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B5563" w14:textId="683CEB25" w:rsidR="000F30B2" w:rsidRPr="006750D7" w:rsidRDefault="00734E4B">
      <w:pPr>
        <w:rPr>
          <w:rFonts w:ascii="Calibri" w:hAnsi="Calibri" w:cs="Calibri"/>
          <w:b/>
          <w:bCs/>
          <w:sz w:val="22"/>
          <w:szCs w:val="22"/>
        </w:rPr>
      </w:pPr>
      <w:r w:rsidRPr="006750D7">
        <w:rPr>
          <w:rFonts w:ascii="Calibri" w:hAnsi="Calibri" w:cs="Calibri"/>
          <w:b/>
          <w:bCs/>
          <w:sz w:val="22"/>
          <w:szCs w:val="22"/>
        </w:rPr>
        <w:t>ZAKLJUČCI I ODLUKE SA SJEDNICA UPRAVNOG VIJEĆA HPM-A</w:t>
      </w:r>
    </w:p>
    <w:p w14:paraId="57421456" w14:textId="77777777" w:rsidR="00734E4B" w:rsidRPr="00734E4B" w:rsidRDefault="00734E4B">
      <w:pPr>
        <w:rPr>
          <w:rFonts w:ascii="Calibri" w:hAnsi="Calibri" w:cs="Calibri"/>
          <w:sz w:val="22"/>
          <w:szCs w:val="22"/>
        </w:rPr>
      </w:pPr>
    </w:p>
    <w:p w14:paraId="6A57C49F" w14:textId="35C661D1" w:rsidR="00734E4B" w:rsidRDefault="00734E4B">
      <w:pPr>
        <w:rPr>
          <w:rFonts w:ascii="Calibri" w:hAnsi="Calibri" w:cs="Calibri"/>
          <w:sz w:val="22"/>
          <w:szCs w:val="22"/>
        </w:rPr>
      </w:pPr>
      <w:r w:rsidRPr="00734E4B">
        <w:rPr>
          <w:rFonts w:ascii="Calibri" w:hAnsi="Calibri" w:cs="Calibri"/>
          <w:b/>
          <w:bCs/>
          <w:sz w:val="22"/>
          <w:szCs w:val="22"/>
        </w:rPr>
        <w:t xml:space="preserve">55. sjednica održana 17.7.2025. </w:t>
      </w:r>
    </w:p>
    <w:p w14:paraId="527985BF" w14:textId="4E9EC366" w:rsidR="00734E4B" w:rsidRDefault="00734E4B" w:rsidP="00734E4B">
      <w:pPr>
        <w:spacing w:after="0"/>
        <w:rPr>
          <w:rFonts w:ascii="Calibri" w:hAnsi="Calibri" w:cs="Calibri"/>
          <w:sz w:val="22"/>
          <w:szCs w:val="22"/>
        </w:rPr>
      </w:pPr>
      <w:r>
        <w:rPr>
          <w:rFonts w:ascii="Calibri" w:hAnsi="Calibri" w:cs="Calibri"/>
          <w:sz w:val="22"/>
          <w:szCs w:val="22"/>
        </w:rPr>
        <w:t xml:space="preserve">Ad.1. </w:t>
      </w:r>
      <w:r w:rsidR="008D4018">
        <w:rPr>
          <w:rFonts w:ascii="Calibri" w:hAnsi="Calibri" w:cs="Calibri"/>
          <w:sz w:val="22"/>
          <w:szCs w:val="22"/>
        </w:rPr>
        <w:t>)</w:t>
      </w:r>
      <w:r>
        <w:rPr>
          <w:rFonts w:ascii="Calibri" w:hAnsi="Calibri" w:cs="Calibri"/>
          <w:sz w:val="22"/>
          <w:szCs w:val="22"/>
        </w:rPr>
        <w:t>ODLUKA</w:t>
      </w:r>
    </w:p>
    <w:p w14:paraId="6C4B50EB" w14:textId="77777777" w:rsidR="00734E4B" w:rsidRDefault="00734E4B" w:rsidP="00734E4B">
      <w:pPr>
        <w:spacing w:after="0"/>
        <w:jc w:val="both"/>
        <w:rPr>
          <w:rFonts w:ascii="Calibri" w:hAnsi="Calibri" w:cs="Calibri"/>
          <w:sz w:val="22"/>
          <w:szCs w:val="22"/>
        </w:rPr>
      </w:pPr>
      <w:r w:rsidRPr="00831A89">
        <w:rPr>
          <w:rFonts w:ascii="Calibri" w:hAnsi="Calibri" w:cs="Calibri"/>
          <w:sz w:val="22"/>
          <w:szCs w:val="22"/>
        </w:rPr>
        <w:t xml:space="preserve">Gđa.dr.sc. Iva </w:t>
      </w:r>
      <w:proofErr w:type="spellStart"/>
      <w:r w:rsidRPr="00831A89">
        <w:rPr>
          <w:rFonts w:ascii="Calibri" w:hAnsi="Calibri" w:cs="Calibri"/>
          <w:sz w:val="22"/>
          <w:szCs w:val="22"/>
        </w:rPr>
        <w:t>Mihoci</w:t>
      </w:r>
      <w:proofErr w:type="spellEnd"/>
      <w:r w:rsidRPr="00831A89">
        <w:rPr>
          <w:rFonts w:ascii="Calibri" w:hAnsi="Calibri" w:cs="Calibri"/>
          <w:sz w:val="22"/>
          <w:szCs w:val="22"/>
        </w:rPr>
        <w:t xml:space="preserve">, muzejska savjetnica imenuje se za zamjenicu predsjednika Upravnog vijeća Hrvatskog prirodoslovnog muzeja g. Vladimira </w:t>
      </w:r>
      <w:proofErr w:type="spellStart"/>
      <w:r w:rsidRPr="00831A89">
        <w:rPr>
          <w:rFonts w:ascii="Calibri" w:hAnsi="Calibri" w:cs="Calibri"/>
          <w:sz w:val="22"/>
          <w:szCs w:val="22"/>
        </w:rPr>
        <w:t>Kasuna</w:t>
      </w:r>
      <w:proofErr w:type="spellEnd"/>
      <w:r w:rsidRPr="00831A89">
        <w:rPr>
          <w:rFonts w:ascii="Calibri" w:hAnsi="Calibri" w:cs="Calibri"/>
          <w:sz w:val="22"/>
          <w:szCs w:val="22"/>
        </w:rPr>
        <w:t xml:space="preserve"> na period od 4 godine, odnosno do izbora novog zamjenika.</w:t>
      </w:r>
    </w:p>
    <w:p w14:paraId="16197753" w14:textId="771385BE" w:rsidR="00734E4B" w:rsidRDefault="00734E4B" w:rsidP="00734E4B">
      <w:pPr>
        <w:spacing w:after="0"/>
        <w:jc w:val="both"/>
        <w:rPr>
          <w:rFonts w:ascii="Calibri" w:hAnsi="Calibri" w:cs="Calibri"/>
          <w:sz w:val="22"/>
          <w:szCs w:val="22"/>
        </w:rPr>
      </w:pPr>
      <w:r>
        <w:rPr>
          <w:rFonts w:ascii="Calibri" w:hAnsi="Calibri" w:cs="Calibri"/>
          <w:sz w:val="22"/>
          <w:szCs w:val="22"/>
        </w:rPr>
        <w:t>Ad.2.) ZAKLJUČAK</w:t>
      </w:r>
    </w:p>
    <w:p w14:paraId="4A9F3FE1" w14:textId="77777777" w:rsidR="00734E4B" w:rsidRDefault="00734E4B" w:rsidP="00734E4B">
      <w:pPr>
        <w:spacing w:after="0"/>
        <w:jc w:val="both"/>
        <w:rPr>
          <w:rFonts w:ascii="Calibri" w:hAnsi="Calibri" w:cs="Calibri"/>
          <w:sz w:val="22"/>
          <w:szCs w:val="22"/>
        </w:rPr>
      </w:pPr>
      <w:r w:rsidRPr="00831A89">
        <w:rPr>
          <w:rFonts w:ascii="Calibri" w:hAnsi="Calibri" w:cs="Calibri"/>
          <w:sz w:val="22"/>
          <w:szCs w:val="22"/>
        </w:rPr>
        <w:t xml:space="preserve">Upravno vijeće Hrvatskog prirodoslovnog muzeja jednoglasno je usvojilo </w:t>
      </w:r>
      <w:r>
        <w:rPr>
          <w:rFonts w:ascii="Calibri" w:hAnsi="Calibri" w:cs="Calibri"/>
          <w:sz w:val="22"/>
          <w:szCs w:val="22"/>
        </w:rPr>
        <w:t xml:space="preserve">prijedlog predsjednika g. V. </w:t>
      </w:r>
      <w:proofErr w:type="spellStart"/>
      <w:r>
        <w:rPr>
          <w:rFonts w:ascii="Calibri" w:hAnsi="Calibri" w:cs="Calibri"/>
          <w:sz w:val="22"/>
          <w:szCs w:val="22"/>
        </w:rPr>
        <w:t>Kasuna</w:t>
      </w:r>
      <w:proofErr w:type="spellEnd"/>
      <w:r>
        <w:rPr>
          <w:rFonts w:ascii="Calibri" w:hAnsi="Calibri" w:cs="Calibri"/>
          <w:sz w:val="22"/>
          <w:szCs w:val="22"/>
        </w:rPr>
        <w:t xml:space="preserve"> da se usvajanje </w:t>
      </w:r>
      <w:r w:rsidRPr="00831A89">
        <w:rPr>
          <w:rFonts w:ascii="Calibri" w:hAnsi="Calibri" w:cs="Calibri"/>
          <w:sz w:val="22"/>
          <w:szCs w:val="22"/>
        </w:rPr>
        <w:t xml:space="preserve">Zapisnik sa 53. sjednice </w:t>
      </w:r>
      <w:r>
        <w:rPr>
          <w:rFonts w:ascii="Calibri" w:hAnsi="Calibri" w:cs="Calibri"/>
          <w:sz w:val="22"/>
          <w:szCs w:val="22"/>
        </w:rPr>
        <w:t xml:space="preserve">od </w:t>
      </w:r>
      <w:r w:rsidRPr="00831A89">
        <w:rPr>
          <w:rFonts w:ascii="Calibri" w:hAnsi="Calibri" w:cs="Calibri"/>
          <w:sz w:val="22"/>
          <w:szCs w:val="22"/>
        </w:rPr>
        <w:t xml:space="preserve"> 4.4.2025.  godine</w:t>
      </w:r>
      <w:r>
        <w:rPr>
          <w:rFonts w:ascii="Calibri" w:hAnsi="Calibri" w:cs="Calibri"/>
          <w:sz w:val="22"/>
          <w:szCs w:val="22"/>
        </w:rPr>
        <w:t xml:space="preserve"> odgađa, radi nedostatka kvoruma tj. do održavanja sjednice kada će biti prisutni svi članovi.</w:t>
      </w:r>
    </w:p>
    <w:p w14:paraId="09E8B2AE" w14:textId="3BBB09EE" w:rsidR="00734E4B" w:rsidRDefault="00734E4B" w:rsidP="00734E4B">
      <w:pPr>
        <w:spacing w:after="0"/>
        <w:jc w:val="both"/>
        <w:rPr>
          <w:rFonts w:ascii="Calibri" w:hAnsi="Calibri" w:cs="Calibri"/>
          <w:sz w:val="22"/>
          <w:szCs w:val="22"/>
        </w:rPr>
      </w:pPr>
      <w:r>
        <w:rPr>
          <w:rFonts w:ascii="Calibri" w:hAnsi="Calibri" w:cs="Calibri"/>
          <w:sz w:val="22"/>
          <w:szCs w:val="22"/>
        </w:rPr>
        <w:t>Ad.3.</w:t>
      </w:r>
      <w:r w:rsidR="008D4018">
        <w:rPr>
          <w:rFonts w:ascii="Calibri" w:hAnsi="Calibri" w:cs="Calibri"/>
          <w:sz w:val="22"/>
          <w:szCs w:val="22"/>
        </w:rPr>
        <w:t>)</w:t>
      </w:r>
      <w:r>
        <w:rPr>
          <w:rFonts w:ascii="Calibri" w:hAnsi="Calibri" w:cs="Calibri"/>
          <w:sz w:val="22"/>
          <w:szCs w:val="22"/>
        </w:rPr>
        <w:t xml:space="preserve"> ZAKLJUČAK</w:t>
      </w:r>
    </w:p>
    <w:p w14:paraId="58170641" w14:textId="77777777" w:rsidR="00734E4B" w:rsidRDefault="00734E4B" w:rsidP="00734E4B">
      <w:pPr>
        <w:spacing w:after="0"/>
        <w:jc w:val="both"/>
        <w:rPr>
          <w:rFonts w:ascii="Calibri" w:hAnsi="Calibri" w:cs="Calibri"/>
          <w:sz w:val="22"/>
          <w:szCs w:val="22"/>
        </w:rPr>
      </w:pPr>
      <w:r w:rsidRPr="00831A89">
        <w:rPr>
          <w:rFonts w:ascii="Calibri" w:hAnsi="Calibri" w:cs="Calibri"/>
          <w:sz w:val="22"/>
          <w:szCs w:val="22"/>
        </w:rPr>
        <w:t>Upravno vijeće Hrvatskog prirodoslovnog muzeja jednoglasno je usvojilo Zapisnik sa 54. sjednice održane dana 9.6. 2025.  godine.</w:t>
      </w:r>
    </w:p>
    <w:p w14:paraId="6EA8D1A6" w14:textId="326F2D3E" w:rsidR="00734E4B" w:rsidRDefault="00734E4B" w:rsidP="00734E4B">
      <w:pPr>
        <w:spacing w:after="0"/>
        <w:jc w:val="both"/>
        <w:rPr>
          <w:rFonts w:ascii="Calibri" w:hAnsi="Calibri" w:cs="Calibri"/>
          <w:sz w:val="22"/>
          <w:szCs w:val="22"/>
        </w:rPr>
      </w:pPr>
      <w:r>
        <w:rPr>
          <w:rFonts w:ascii="Calibri" w:hAnsi="Calibri" w:cs="Calibri"/>
          <w:sz w:val="22"/>
          <w:szCs w:val="22"/>
        </w:rPr>
        <w:t>Ad.4.) ZAKLJUČAK</w:t>
      </w:r>
    </w:p>
    <w:p w14:paraId="79664875" w14:textId="09676732" w:rsidR="00734E4B" w:rsidRDefault="00734E4B" w:rsidP="00734E4B">
      <w:pPr>
        <w:spacing w:after="0"/>
        <w:jc w:val="both"/>
        <w:rPr>
          <w:rFonts w:ascii="Calibri" w:hAnsi="Calibri" w:cs="Calibri"/>
          <w:sz w:val="22"/>
          <w:szCs w:val="22"/>
        </w:rPr>
      </w:pPr>
      <w:r w:rsidRPr="00831A89">
        <w:rPr>
          <w:rFonts w:ascii="Calibri" w:hAnsi="Calibri" w:cs="Calibri"/>
          <w:sz w:val="22"/>
          <w:szCs w:val="22"/>
        </w:rPr>
        <w:t>Prijedlog Godišnjeg programa rada i razvitka Hrvatskog prirodoslovnog muzeja za 2026. godinu potrebno je korigirati  i dovršiti kako bi se na slijedećoj sjednici Upravnog vijeća HPM-a   mogao usvojiti</w:t>
      </w:r>
    </w:p>
    <w:p w14:paraId="3795D00F" w14:textId="5FD85746" w:rsidR="00734E4B" w:rsidRDefault="00734E4B" w:rsidP="00734E4B">
      <w:pPr>
        <w:spacing w:after="0"/>
        <w:jc w:val="both"/>
        <w:rPr>
          <w:rFonts w:ascii="Calibri" w:hAnsi="Calibri" w:cs="Calibri"/>
          <w:sz w:val="22"/>
          <w:szCs w:val="22"/>
        </w:rPr>
      </w:pPr>
      <w:r>
        <w:rPr>
          <w:rFonts w:ascii="Calibri" w:hAnsi="Calibri" w:cs="Calibri"/>
          <w:sz w:val="22"/>
          <w:szCs w:val="22"/>
        </w:rPr>
        <w:t>Ad.5.</w:t>
      </w:r>
      <w:r w:rsidR="008D4018">
        <w:rPr>
          <w:rFonts w:ascii="Calibri" w:hAnsi="Calibri" w:cs="Calibri"/>
          <w:sz w:val="22"/>
          <w:szCs w:val="22"/>
        </w:rPr>
        <w:t xml:space="preserve">) </w:t>
      </w:r>
      <w:r>
        <w:rPr>
          <w:rFonts w:ascii="Calibri" w:hAnsi="Calibri" w:cs="Calibri"/>
          <w:sz w:val="22"/>
          <w:szCs w:val="22"/>
        </w:rPr>
        <w:t xml:space="preserve"> ODLUKA</w:t>
      </w:r>
    </w:p>
    <w:p w14:paraId="05BA0B80" w14:textId="77777777" w:rsidR="00734E4B" w:rsidRDefault="00734E4B" w:rsidP="00734E4B">
      <w:pPr>
        <w:shd w:val="clear" w:color="auto" w:fill="FFFFFF"/>
        <w:spacing w:after="0"/>
        <w:jc w:val="both"/>
        <w:rPr>
          <w:rFonts w:ascii="Calibri" w:eastAsia="Times New Roman" w:hAnsi="Calibri" w:cs="Calibri"/>
          <w:kern w:val="0"/>
          <w:sz w:val="22"/>
          <w:szCs w:val="22"/>
          <w:lang w:eastAsia="hr-HR"/>
          <w14:ligatures w14:val="none"/>
        </w:rPr>
      </w:pPr>
      <w:bookmarkStart w:id="0" w:name="_Hlk200005861"/>
      <w:r w:rsidRPr="00831A89">
        <w:rPr>
          <w:rFonts w:ascii="Calibri" w:eastAsia="Times New Roman" w:hAnsi="Calibri" w:cs="Calibri"/>
          <w:kern w:val="0"/>
          <w:sz w:val="22"/>
          <w:szCs w:val="22"/>
          <w:lang w:eastAsia="hr-HR"/>
          <w14:ligatures w14:val="none"/>
        </w:rPr>
        <w:t xml:space="preserve">o raspisivanju javnog natječaja radi prikupljanja pisanih ponuda za davanje u zakup poslovnog prostora </w:t>
      </w:r>
      <w:r w:rsidRPr="00831A89">
        <w:rPr>
          <w:rFonts w:ascii="Calibri" w:eastAsia="Times New Roman" w:hAnsi="Calibri" w:cs="Calibri"/>
          <w:color w:val="222222"/>
          <w:kern w:val="0"/>
          <w:sz w:val="22"/>
          <w:szCs w:val="22"/>
          <w:lang w:eastAsia="hr-HR"/>
          <w14:ligatures w14:val="none"/>
        </w:rPr>
        <w:t xml:space="preserve">Hrvatskog prirodoslovnog muzeja za </w:t>
      </w:r>
      <w:r w:rsidRPr="00831A89">
        <w:rPr>
          <w:rFonts w:ascii="Calibri" w:eastAsia="Times New Roman" w:hAnsi="Calibri" w:cs="Calibri"/>
          <w:kern w:val="0"/>
          <w:sz w:val="22"/>
          <w:szCs w:val="22"/>
          <w:lang w:eastAsia="hr-HR"/>
          <w14:ligatures w14:val="none"/>
        </w:rPr>
        <w:t xml:space="preserve">poslovni prostor – ugostiteljski objekt u prizemlju zgrade Hrvatskog prirodoslovnog muzeja – Palače Amadeo u Zagrebu </w:t>
      </w:r>
      <w:proofErr w:type="spellStart"/>
      <w:r w:rsidRPr="00831A89">
        <w:rPr>
          <w:rFonts w:ascii="Calibri" w:eastAsia="Times New Roman" w:hAnsi="Calibri" w:cs="Calibri"/>
          <w:kern w:val="0"/>
          <w:sz w:val="22"/>
          <w:szCs w:val="22"/>
          <w:lang w:eastAsia="hr-HR"/>
          <w14:ligatures w14:val="none"/>
        </w:rPr>
        <w:t>Demetrova</w:t>
      </w:r>
      <w:proofErr w:type="spellEnd"/>
      <w:r w:rsidRPr="00831A89">
        <w:rPr>
          <w:rFonts w:ascii="Calibri" w:eastAsia="Times New Roman" w:hAnsi="Calibri" w:cs="Calibri"/>
          <w:kern w:val="0"/>
          <w:sz w:val="22"/>
          <w:szCs w:val="22"/>
          <w:lang w:eastAsia="hr-HR"/>
          <w14:ligatures w14:val="none"/>
        </w:rPr>
        <w:t xml:space="preserve"> 1, Zagreb</w:t>
      </w:r>
    </w:p>
    <w:p w14:paraId="3346F963" w14:textId="7DB5FDC1" w:rsidR="00734E4B" w:rsidRDefault="00734E4B" w:rsidP="00734E4B">
      <w:pPr>
        <w:shd w:val="clear" w:color="auto" w:fill="FFFFFF"/>
        <w:spacing w:after="0"/>
        <w:jc w:val="both"/>
        <w:rPr>
          <w:rFonts w:ascii="Calibri" w:eastAsia="Times New Roman" w:hAnsi="Calibri" w:cs="Calibri"/>
          <w:kern w:val="0"/>
          <w:sz w:val="22"/>
          <w:szCs w:val="22"/>
          <w:lang w:eastAsia="hr-HR"/>
          <w14:ligatures w14:val="none"/>
        </w:rPr>
      </w:pPr>
      <w:r>
        <w:rPr>
          <w:rFonts w:ascii="Calibri" w:eastAsia="Times New Roman" w:hAnsi="Calibri" w:cs="Calibri"/>
          <w:kern w:val="0"/>
          <w:sz w:val="22"/>
          <w:szCs w:val="22"/>
          <w:lang w:eastAsia="hr-HR"/>
          <w14:ligatures w14:val="none"/>
        </w:rPr>
        <w:t>Ad.6.) ODLUKA</w:t>
      </w:r>
    </w:p>
    <w:p w14:paraId="37A64CC6" w14:textId="77777777" w:rsidR="00734E4B" w:rsidRDefault="00734E4B" w:rsidP="00734E4B">
      <w:pPr>
        <w:spacing w:after="0"/>
        <w:jc w:val="both"/>
        <w:rPr>
          <w:rFonts w:ascii="Calibri" w:hAnsi="Calibri" w:cs="Calibri"/>
          <w:color w:val="222222"/>
          <w:sz w:val="22"/>
          <w:szCs w:val="22"/>
        </w:rPr>
      </w:pPr>
      <w:r w:rsidRPr="00831A89">
        <w:rPr>
          <w:rFonts w:ascii="Calibri" w:hAnsi="Calibri" w:cs="Calibri"/>
          <w:sz w:val="22"/>
          <w:szCs w:val="22"/>
        </w:rPr>
        <w:t xml:space="preserve">Usvaja se </w:t>
      </w:r>
      <w:r w:rsidRPr="00831A89">
        <w:rPr>
          <w:rFonts w:ascii="Calibri" w:hAnsi="Calibri" w:cs="Calibri"/>
          <w:color w:val="222222"/>
          <w:sz w:val="22"/>
          <w:szCs w:val="22"/>
        </w:rPr>
        <w:t> Prijedlog Odluke o izmjenama i dopunama Statuta Hrvatskog prirodoslovnog muzeja.</w:t>
      </w:r>
    </w:p>
    <w:p w14:paraId="4306E92F" w14:textId="09991078" w:rsidR="00734E4B" w:rsidRDefault="00734E4B" w:rsidP="00734E4B">
      <w:pPr>
        <w:spacing w:after="0"/>
        <w:jc w:val="both"/>
        <w:rPr>
          <w:rFonts w:ascii="Calibri" w:hAnsi="Calibri" w:cs="Calibri"/>
          <w:color w:val="222222"/>
          <w:sz w:val="22"/>
          <w:szCs w:val="22"/>
        </w:rPr>
      </w:pPr>
      <w:r>
        <w:rPr>
          <w:rFonts w:ascii="Calibri" w:hAnsi="Calibri" w:cs="Calibri"/>
          <w:color w:val="222222"/>
          <w:sz w:val="22"/>
          <w:szCs w:val="22"/>
        </w:rPr>
        <w:t>Ad.7.</w:t>
      </w:r>
      <w:r w:rsidR="008D4018">
        <w:rPr>
          <w:rFonts w:ascii="Calibri" w:hAnsi="Calibri" w:cs="Calibri"/>
          <w:color w:val="222222"/>
          <w:sz w:val="22"/>
          <w:szCs w:val="22"/>
        </w:rPr>
        <w:t>)</w:t>
      </w:r>
      <w:r>
        <w:rPr>
          <w:rFonts w:ascii="Calibri" w:hAnsi="Calibri" w:cs="Calibri"/>
          <w:color w:val="222222"/>
          <w:sz w:val="22"/>
          <w:szCs w:val="22"/>
        </w:rPr>
        <w:t xml:space="preserve"> ODLUKA</w:t>
      </w:r>
    </w:p>
    <w:p w14:paraId="601478E3" w14:textId="77777777" w:rsidR="00734E4B" w:rsidRDefault="00734E4B" w:rsidP="00734E4B">
      <w:pPr>
        <w:spacing w:after="0"/>
        <w:jc w:val="both"/>
        <w:rPr>
          <w:rFonts w:ascii="Calibri" w:hAnsi="Calibri" w:cs="Calibri"/>
          <w:color w:val="222222"/>
          <w:sz w:val="22"/>
          <w:szCs w:val="22"/>
        </w:rPr>
      </w:pPr>
      <w:r w:rsidRPr="00831A89">
        <w:rPr>
          <w:rFonts w:ascii="Calibri" w:hAnsi="Calibri" w:cs="Calibri"/>
          <w:sz w:val="22"/>
          <w:szCs w:val="22"/>
        </w:rPr>
        <w:t xml:space="preserve">Usvaja se </w:t>
      </w:r>
      <w:r w:rsidRPr="00831A89">
        <w:rPr>
          <w:rFonts w:ascii="Calibri" w:hAnsi="Calibri" w:cs="Calibri"/>
          <w:color w:val="222222"/>
          <w:sz w:val="22"/>
          <w:szCs w:val="22"/>
        </w:rPr>
        <w:t> Prijedlog Pravilnika o izmjenama i dopunama Pravilnika o unutarnjem ustrojstvu i načinu rada Hrvatskog prirodoslovnog muzeja.</w:t>
      </w:r>
    </w:p>
    <w:p w14:paraId="278B3B99" w14:textId="24FEA9C0" w:rsidR="008D4018" w:rsidRDefault="008D4018" w:rsidP="00734E4B">
      <w:pPr>
        <w:spacing w:after="0"/>
        <w:jc w:val="both"/>
        <w:rPr>
          <w:rFonts w:ascii="Calibri" w:hAnsi="Calibri" w:cs="Calibri"/>
          <w:color w:val="222222"/>
          <w:sz w:val="22"/>
          <w:szCs w:val="22"/>
        </w:rPr>
      </w:pPr>
      <w:r>
        <w:rPr>
          <w:rFonts w:ascii="Calibri" w:hAnsi="Calibri" w:cs="Calibri"/>
          <w:color w:val="222222"/>
          <w:sz w:val="22"/>
          <w:szCs w:val="22"/>
        </w:rPr>
        <w:t>Ad.8.) ODLUKA</w:t>
      </w:r>
    </w:p>
    <w:p w14:paraId="2AA309AA" w14:textId="77777777" w:rsidR="008D4018" w:rsidRPr="00831A89" w:rsidRDefault="008D4018" w:rsidP="008D4018">
      <w:pPr>
        <w:pStyle w:val="Odlomakpopisa"/>
        <w:tabs>
          <w:tab w:val="left" w:pos="709"/>
          <w:tab w:val="right" w:pos="9072"/>
        </w:tabs>
        <w:spacing w:after="0"/>
        <w:ind w:left="0"/>
        <w:jc w:val="both"/>
        <w:rPr>
          <w:rFonts w:ascii="Calibri" w:hAnsi="Calibri" w:cs="Calibri"/>
          <w:sz w:val="22"/>
          <w:szCs w:val="22"/>
        </w:rPr>
      </w:pPr>
      <w:r w:rsidRPr="00831A89">
        <w:rPr>
          <w:rFonts w:ascii="Calibri" w:hAnsi="Calibri" w:cs="Calibri"/>
          <w:sz w:val="22"/>
          <w:szCs w:val="22"/>
        </w:rPr>
        <w:t xml:space="preserve">Usvaja se </w:t>
      </w:r>
      <w:r w:rsidRPr="00831A89">
        <w:rPr>
          <w:rFonts w:ascii="Calibri" w:hAnsi="Calibri" w:cs="Calibri"/>
          <w:vanish/>
          <w:sz w:val="22"/>
          <w:szCs w:val="22"/>
        </w:rPr>
        <w:t>PravilnikP</w:t>
      </w:r>
      <w:r w:rsidRPr="00831A89">
        <w:rPr>
          <w:rFonts w:ascii="Calibri" w:hAnsi="Calibri" w:cs="Calibri"/>
          <w:bCs/>
          <w:color w:val="000000"/>
          <w:sz w:val="22"/>
          <w:szCs w:val="22"/>
        </w:rPr>
        <w:t>Pravilnik o načinima stjecanja muzejske građe Hrvatskog prirodoslovnog muzeja.</w:t>
      </w:r>
      <w:r w:rsidRPr="00831A89">
        <w:rPr>
          <w:rFonts w:ascii="Calibri" w:hAnsi="Calibri" w:cs="Calibri"/>
          <w:bCs/>
          <w:color w:val="000000"/>
          <w:sz w:val="22"/>
          <w:szCs w:val="22"/>
        </w:rPr>
        <w:tab/>
      </w:r>
    </w:p>
    <w:p w14:paraId="48FC0FE9" w14:textId="50197E9F" w:rsidR="008D4018" w:rsidRDefault="008D4018" w:rsidP="00734E4B">
      <w:pPr>
        <w:spacing w:after="0"/>
        <w:jc w:val="both"/>
        <w:rPr>
          <w:rFonts w:ascii="Calibri" w:hAnsi="Calibri" w:cs="Calibri"/>
          <w:color w:val="222222"/>
          <w:sz w:val="22"/>
          <w:szCs w:val="22"/>
        </w:rPr>
      </w:pPr>
      <w:r>
        <w:rPr>
          <w:rFonts w:ascii="Calibri" w:hAnsi="Calibri" w:cs="Calibri"/>
          <w:color w:val="222222"/>
          <w:sz w:val="22"/>
          <w:szCs w:val="22"/>
        </w:rPr>
        <w:t>Ad.9.) ODLUKA</w:t>
      </w:r>
    </w:p>
    <w:p w14:paraId="3745A370" w14:textId="369E2BB9" w:rsidR="008D4018" w:rsidRDefault="008D4018" w:rsidP="008D4018">
      <w:pPr>
        <w:tabs>
          <w:tab w:val="left" w:pos="3481"/>
        </w:tabs>
        <w:suppressAutoHyphens/>
        <w:spacing w:after="0"/>
        <w:jc w:val="both"/>
        <w:rPr>
          <w:rFonts w:ascii="Calibri" w:eastAsia="Times New Roman" w:hAnsi="Calibri" w:cs="Calibri"/>
          <w:kern w:val="0"/>
          <w:sz w:val="22"/>
          <w:szCs w:val="22"/>
          <w:lang w:eastAsia="zh-CN"/>
          <w14:ligatures w14:val="none"/>
        </w:rPr>
      </w:pPr>
      <w:r w:rsidRPr="00831A89">
        <w:rPr>
          <w:rFonts w:ascii="Calibri" w:eastAsia="Times New Roman" w:hAnsi="Calibri" w:cs="Calibri"/>
          <w:kern w:val="0"/>
          <w:sz w:val="22"/>
          <w:szCs w:val="22"/>
          <w:lang w:eastAsia="zh-CN"/>
          <w14:ligatures w14:val="none"/>
        </w:rPr>
        <w:t>Prihvaća se izvještaj o polugodišnjem financijskom poslovanju Hrvatskog prirodoslovnog muzeja (razdoblje siječanj-lipanj  2025.godine).</w:t>
      </w:r>
    </w:p>
    <w:p w14:paraId="37CCB33A" w14:textId="7EA448E1" w:rsidR="008D4018" w:rsidRPr="008D4018" w:rsidRDefault="008D4018" w:rsidP="008D4018">
      <w:pPr>
        <w:tabs>
          <w:tab w:val="left" w:pos="3481"/>
        </w:tabs>
        <w:suppressAutoHyphens/>
        <w:spacing w:after="0"/>
        <w:jc w:val="both"/>
        <w:rPr>
          <w:rFonts w:ascii="Calibri" w:eastAsia="Times New Roman" w:hAnsi="Calibri" w:cs="Calibri"/>
          <w:kern w:val="0"/>
          <w:sz w:val="22"/>
          <w:szCs w:val="22"/>
          <w:lang w:eastAsia="zh-CN"/>
          <w14:ligatures w14:val="none"/>
        </w:rPr>
      </w:pPr>
      <w:r>
        <w:rPr>
          <w:rFonts w:ascii="Calibri" w:eastAsia="Times New Roman" w:hAnsi="Calibri" w:cs="Calibri"/>
          <w:kern w:val="0"/>
          <w:sz w:val="22"/>
          <w:szCs w:val="22"/>
          <w:lang w:eastAsia="zh-CN"/>
          <w14:ligatures w14:val="none"/>
        </w:rPr>
        <w:t>Ad.10.) ODLUKA</w:t>
      </w:r>
    </w:p>
    <w:p w14:paraId="3FC132AF" w14:textId="77777777" w:rsidR="008D4018" w:rsidRDefault="008D4018" w:rsidP="008D4018">
      <w:pPr>
        <w:tabs>
          <w:tab w:val="left" w:pos="3481"/>
        </w:tabs>
        <w:suppressAutoHyphens/>
        <w:spacing w:after="0"/>
        <w:jc w:val="both"/>
        <w:rPr>
          <w:rFonts w:ascii="Calibri" w:eastAsia="Times New Roman" w:hAnsi="Calibri" w:cs="Calibri"/>
          <w:kern w:val="0"/>
          <w:sz w:val="22"/>
          <w:szCs w:val="22"/>
          <w:lang w:eastAsia="zh-CN"/>
          <w14:ligatures w14:val="none"/>
        </w:rPr>
      </w:pPr>
      <w:r w:rsidRPr="00831A89">
        <w:rPr>
          <w:rFonts w:ascii="Calibri" w:eastAsia="Times New Roman" w:hAnsi="Calibri" w:cs="Calibri"/>
          <w:kern w:val="0"/>
          <w:sz w:val="22"/>
          <w:szCs w:val="22"/>
          <w:lang w:eastAsia="zh-CN"/>
          <w14:ligatures w14:val="none"/>
        </w:rPr>
        <w:t>Usvaja se izvješće izvršenja financijskog plana Hrvatskog prirodoslovnog muzeja po izvorima financiranja.</w:t>
      </w:r>
    </w:p>
    <w:p w14:paraId="58784951" w14:textId="6A315A66" w:rsidR="008D4018" w:rsidRDefault="008D4018" w:rsidP="008D4018">
      <w:pPr>
        <w:tabs>
          <w:tab w:val="left" w:pos="3481"/>
        </w:tabs>
        <w:suppressAutoHyphens/>
        <w:spacing w:after="0"/>
        <w:jc w:val="both"/>
        <w:rPr>
          <w:rFonts w:ascii="Calibri" w:eastAsia="Times New Roman" w:hAnsi="Calibri" w:cs="Calibri"/>
          <w:kern w:val="0"/>
          <w:sz w:val="22"/>
          <w:szCs w:val="22"/>
          <w:lang w:eastAsia="zh-CN"/>
          <w14:ligatures w14:val="none"/>
        </w:rPr>
      </w:pPr>
      <w:r>
        <w:rPr>
          <w:rFonts w:ascii="Calibri" w:eastAsia="Times New Roman" w:hAnsi="Calibri" w:cs="Calibri"/>
          <w:kern w:val="0"/>
          <w:sz w:val="22"/>
          <w:szCs w:val="22"/>
          <w:lang w:eastAsia="zh-CN"/>
          <w14:ligatures w14:val="none"/>
        </w:rPr>
        <w:t>Ad.11.) ODLUKA</w:t>
      </w:r>
    </w:p>
    <w:p w14:paraId="18F577BC" w14:textId="70B7E2ED" w:rsidR="008D4018" w:rsidRDefault="008D4018" w:rsidP="008D4018">
      <w:pPr>
        <w:tabs>
          <w:tab w:val="left" w:pos="3481"/>
        </w:tabs>
        <w:suppressAutoHyphens/>
        <w:spacing w:after="0"/>
        <w:jc w:val="both"/>
        <w:rPr>
          <w:rFonts w:ascii="Calibri" w:hAnsi="Calibri" w:cs="Calibri"/>
          <w:color w:val="222222"/>
          <w:sz w:val="22"/>
          <w:szCs w:val="22"/>
          <w:shd w:val="clear" w:color="auto" w:fill="FFFFFF"/>
        </w:rPr>
      </w:pPr>
      <w:r w:rsidRPr="00831A89">
        <w:rPr>
          <w:rFonts w:ascii="Calibri" w:hAnsi="Calibri" w:cs="Calibri"/>
          <w:color w:val="222222"/>
          <w:sz w:val="22"/>
          <w:szCs w:val="22"/>
          <w:shd w:val="clear" w:color="auto" w:fill="FFFFFF"/>
        </w:rPr>
        <w:t>Usvaja se prijedlog prve izmjene Plana proračuna Hrvatskog prirodoslovnog muzeja za 2025. godinu</w:t>
      </w:r>
      <w:r>
        <w:rPr>
          <w:rFonts w:ascii="Calibri" w:hAnsi="Calibri" w:cs="Calibri"/>
          <w:color w:val="222222"/>
          <w:sz w:val="22"/>
          <w:szCs w:val="22"/>
          <w:shd w:val="clear" w:color="auto" w:fill="FFFFFF"/>
        </w:rPr>
        <w:t>.</w:t>
      </w:r>
    </w:p>
    <w:p w14:paraId="0F6B2312" w14:textId="5761E34F" w:rsidR="008D4018" w:rsidRDefault="008D4018" w:rsidP="008D4018">
      <w:pPr>
        <w:tabs>
          <w:tab w:val="left" w:pos="3481"/>
        </w:tabs>
        <w:suppressAutoHyphens/>
        <w:spacing w:after="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Ad.12.) ODLUKA</w:t>
      </w:r>
    </w:p>
    <w:p w14:paraId="62B47657" w14:textId="77777777" w:rsidR="008D4018" w:rsidRDefault="008D4018" w:rsidP="008D4018">
      <w:pPr>
        <w:tabs>
          <w:tab w:val="left" w:pos="3481"/>
        </w:tabs>
        <w:suppressAutoHyphens/>
        <w:spacing w:after="0"/>
        <w:jc w:val="both"/>
        <w:rPr>
          <w:rFonts w:ascii="Calibri" w:hAnsi="Calibri" w:cs="Calibri"/>
          <w:bCs/>
          <w:sz w:val="22"/>
          <w:szCs w:val="22"/>
        </w:rPr>
      </w:pPr>
      <w:r w:rsidRPr="00831A89">
        <w:rPr>
          <w:rFonts w:ascii="Calibri" w:hAnsi="Calibri" w:cs="Calibri"/>
          <w:bCs/>
          <w:sz w:val="22"/>
          <w:szCs w:val="22"/>
        </w:rPr>
        <w:t xml:space="preserve">Provest će se postupak jednostavne nabave za nabavu roba pod nazivom: </w:t>
      </w:r>
      <w:r w:rsidRPr="00831A89">
        <w:rPr>
          <w:rFonts w:ascii="Calibri" w:hAnsi="Calibri" w:cs="Calibri"/>
          <w:bCs/>
          <w:color w:val="222222"/>
          <w:sz w:val="22"/>
          <w:szCs w:val="22"/>
          <w:shd w:val="clear" w:color="auto" w:fill="FFFFFF"/>
        </w:rPr>
        <w:t xml:space="preserve">Opremanje </w:t>
      </w:r>
      <w:proofErr w:type="spellStart"/>
      <w:r w:rsidRPr="00831A89">
        <w:rPr>
          <w:rFonts w:ascii="Calibri" w:hAnsi="Calibri" w:cs="Calibri"/>
          <w:bCs/>
          <w:color w:val="222222"/>
          <w:sz w:val="22"/>
          <w:szCs w:val="22"/>
          <w:shd w:val="clear" w:color="auto" w:fill="FFFFFF"/>
        </w:rPr>
        <w:t>depot</w:t>
      </w:r>
      <w:proofErr w:type="spellEnd"/>
      <w:r w:rsidRPr="00831A89">
        <w:rPr>
          <w:rFonts w:ascii="Calibri" w:hAnsi="Calibri" w:cs="Calibri"/>
          <w:bCs/>
          <w:color w:val="222222"/>
          <w:sz w:val="22"/>
          <w:szCs w:val="22"/>
          <w:shd w:val="clear" w:color="auto" w:fill="FFFFFF"/>
        </w:rPr>
        <w:t xml:space="preserve">-a s ormarima za čuvanje fosilne građe u </w:t>
      </w:r>
      <w:proofErr w:type="spellStart"/>
      <w:r w:rsidRPr="00831A89">
        <w:rPr>
          <w:rFonts w:ascii="Calibri" w:hAnsi="Calibri" w:cs="Calibri"/>
          <w:bCs/>
          <w:color w:val="222222"/>
          <w:sz w:val="22"/>
          <w:szCs w:val="22"/>
          <w:shd w:val="clear" w:color="auto" w:fill="FFFFFF"/>
        </w:rPr>
        <w:t>Čuvaonici</w:t>
      </w:r>
      <w:proofErr w:type="spellEnd"/>
      <w:r w:rsidRPr="00831A89">
        <w:rPr>
          <w:rFonts w:ascii="Calibri" w:hAnsi="Calibri" w:cs="Calibri"/>
          <w:bCs/>
          <w:color w:val="222222"/>
          <w:sz w:val="22"/>
          <w:szCs w:val="22"/>
          <w:shd w:val="clear" w:color="auto" w:fill="FFFFFF"/>
        </w:rPr>
        <w:t xml:space="preserve"> HPM-a, Novi </w:t>
      </w:r>
      <w:proofErr w:type="spellStart"/>
      <w:r w:rsidRPr="00831A89">
        <w:rPr>
          <w:rFonts w:ascii="Calibri" w:hAnsi="Calibri" w:cs="Calibri"/>
          <w:bCs/>
          <w:color w:val="222222"/>
          <w:sz w:val="22"/>
          <w:szCs w:val="22"/>
          <w:shd w:val="clear" w:color="auto" w:fill="FFFFFF"/>
        </w:rPr>
        <w:t>Petruševec</w:t>
      </w:r>
      <w:proofErr w:type="spellEnd"/>
      <w:r w:rsidRPr="00831A89">
        <w:rPr>
          <w:rFonts w:ascii="Calibri" w:hAnsi="Calibri" w:cs="Calibri"/>
          <w:bCs/>
          <w:color w:val="222222"/>
          <w:sz w:val="22"/>
          <w:szCs w:val="22"/>
          <w:shd w:val="clear" w:color="auto" w:fill="FFFFFF"/>
        </w:rPr>
        <w:t xml:space="preserve"> 6</w:t>
      </w:r>
      <w:r w:rsidRPr="00831A89">
        <w:rPr>
          <w:rFonts w:ascii="Calibri" w:hAnsi="Calibri" w:cs="Calibri"/>
          <w:bCs/>
          <w:sz w:val="22"/>
          <w:szCs w:val="22"/>
          <w:lang w:bidi="en-US"/>
        </w:rPr>
        <w:t xml:space="preserve">, </w:t>
      </w:r>
      <w:proofErr w:type="spellStart"/>
      <w:r w:rsidRPr="00831A89">
        <w:rPr>
          <w:rFonts w:ascii="Calibri" w:hAnsi="Calibri" w:cs="Calibri"/>
          <w:bCs/>
          <w:sz w:val="22"/>
          <w:szCs w:val="22"/>
          <w:lang w:bidi="en-US"/>
        </w:rPr>
        <w:t>Demetrova</w:t>
      </w:r>
      <w:proofErr w:type="spellEnd"/>
      <w:r w:rsidRPr="00831A89">
        <w:rPr>
          <w:rFonts w:ascii="Calibri" w:hAnsi="Calibri" w:cs="Calibri"/>
          <w:bCs/>
          <w:sz w:val="22"/>
          <w:szCs w:val="22"/>
          <w:lang w:bidi="en-US"/>
        </w:rPr>
        <w:t xml:space="preserve"> 1, </w:t>
      </w:r>
      <w:r w:rsidRPr="00831A89">
        <w:rPr>
          <w:rFonts w:ascii="Calibri" w:hAnsi="Calibri" w:cs="Calibri"/>
          <w:bCs/>
          <w:sz w:val="22"/>
          <w:szCs w:val="22"/>
        </w:rPr>
        <w:t>procijenjena vrijednost nabave iznosi: 20.000,00 EUR plus PDV.</w:t>
      </w:r>
    </w:p>
    <w:p w14:paraId="5C25D217" w14:textId="5E6EF34F" w:rsidR="008D4018" w:rsidRPr="00831A89" w:rsidRDefault="008D4018" w:rsidP="008D4018">
      <w:pPr>
        <w:tabs>
          <w:tab w:val="left" w:pos="3481"/>
        </w:tabs>
        <w:suppressAutoHyphens/>
        <w:spacing w:after="0"/>
        <w:jc w:val="both"/>
        <w:rPr>
          <w:rFonts w:ascii="Calibri" w:hAnsi="Calibri" w:cs="Calibri"/>
          <w:bCs/>
          <w:sz w:val="22"/>
          <w:szCs w:val="22"/>
        </w:rPr>
      </w:pPr>
      <w:r>
        <w:rPr>
          <w:rFonts w:ascii="Calibri" w:hAnsi="Calibri" w:cs="Calibri"/>
          <w:bCs/>
          <w:sz w:val="22"/>
          <w:szCs w:val="22"/>
        </w:rPr>
        <w:t>Ad.13.) ODLUKA</w:t>
      </w:r>
    </w:p>
    <w:p w14:paraId="7A190B27" w14:textId="77777777" w:rsidR="008D4018" w:rsidRDefault="008D4018" w:rsidP="008D4018">
      <w:pPr>
        <w:tabs>
          <w:tab w:val="left" w:pos="3481"/>
        </w:tabs>
        <w:spacing w:after="0"/>
        <w:jc w:val="both"/>
        <w:rPr>
          <w:rFonts w:ascii="Calibri" w:hAnsi="Calibri" w:cs="Calibri"/>
          <w:sz w:val="22"/>
          <w:szCs w:val="22"/>
        </w:rPr>
      </w:pPr>
      <w:r>
        <w:rPr>
          <w:rFonts w:ascii="Calibri" w:hAnsi="Calibri" w:cs="Calibri"/>
          <w:sz w:val="22"/>
          <w:szCs w:val="22"/>
        </w:rPr>
        <w:t>Upravno vijeće HPM-a prihvatilo je</w:t>
      </w:r>
      <w:r w:rsidRPr="00831A89">
        <w:rPr>
          <w:rFonts w:ascii="Calibri" w:hAnsi="Calibri" w:cs="Calibri"/>
          <w:sz w:val="22"/>
          <w:szCs w:val="22"/>
        </w:rPr>
        <w:t xml:space="preserve"> prijedlog </w:t>
      </w:r>
      <w:r>
        <w:rPr>
          <w:rFonts w:ascii="Calibri" w:hAnsi="Calibri" w:cs="Calibri"/>
          <w:sz w:val="22"/>
          <w:szCs w:val="22"/>
        </w:rPr>
        <w:t>m</w:t>
      </w:r>
      <w:r w:rsidRPr="00831A89">
        <w:rPr>
          <w:rFonts w:ascii="Calibri" w:hAnsi="Calibri" w:cs="Calibri"/>
          <w:sz w:val="22"/>
          <w:szCs w:val="22"/>
        </w:rPr>
        <w:t xml:space="preserve">uzeja </w:t>
      </w:r>
      <w:bookmarkStart w:id="1" w:name="_Hlk203470242"/>
      <w:r w:rsidRPr="00831A89">
        <w:rPr>
          <w:rFonts w:ascii="Calibri" w:hAnsi="Calibri" w:cs="Calibri"/>
          <w:sz w:val="22"/>
          <w:szCs w:val="22"/>
        </w:rPr>
        <w:t xml:space="preserve">da se iznos procijenjene vrijednosti nabave za predmet nabave „Izvedba elemenata akustičnog oblikovanja“, nabava radova, procijenjena vrijednost </w:t>
      </w:r>
      <w:r w:rsidRPr="00831A89">
        <w:rPr>
          <w:rFonts w:ascii="Calibri" w:hAnsi="Calibri" w:cs="Calibri"/>
          <w:sz w:val="22"/>
          <w:szCs w:val="22"/>
        </w:rPr>
        <w:lastRenderedPageBreak/>
        <w:t>bez PDV-a: 45.000,00 eura, a za koji je 50. sjednici Upravnog vijeća održanoj 26.02.2025. godine donesena odluka o pokretanju postupka nabave smanji sa 45.000,00 eura na 26.500,00 eura bez PDV-a</w:t>
      </w:r>
    </w:p>
    <w:p w14:paraId="2D7C7C19" w14:textId="50942C1B" w:rsidR="008D4018" w:rsidRPr="008D4018" w:rsidRDefault="008D4018" w:rsidP="008D4018">
      <w:pPr>
        <w:tabs>
          <w:tab w:val="left" w:pos="3481"/>
        </w:tabs>
        <w:spacing w:after="0"/>
        <w:jc w:val="both"/>
        <w:rPr>
          <w:rFonts w:ascii="Calibri" w:hAnsi="Calibri" w:cs="Calibri"/>
          <w:sz w:val="22"/>
          <w:szCs w:val="22"/>
        </w:rPr>
      </w:pPr>
      <w:r>
        <w:rPr>
          <w:rFonts w:ascii="Calibri" w:hAnsi="Calibri" w:cs="Calibri"/>
          <w:sz w:val="22"/>
          <w:szCs w:val="22"/>
        </w:rPr>
        <w:t>Ad.14.) ODLUKA</w:t>
      </w:r>
      <w:r w:rsidRPr="00831A89">
        <w:rPr>
          <w:rFonts w:ascii="Calibri" w:hAnsi="Calibri" w:cs="Calibri"/>
          <w:b/>
          <w:bCs/>
          <w:color w:val="000000" w:themeColor="text1"/>
          <w:sz w:val="22"/>
          <w:szCs w:val="22"/>
        </w:rPr>
        <w:t xml:space="preserve"> </w:t>
      </w:r>
    </w:p>
    <w:p w14:paraId="1BB1A66C" w14:textId="77777777" w:rsidR="008D4018" w:rsidRDefault="008D4018" w:rsidP="008D4018">
      <w:pPr>
        <w:shd w:val="clear" w:color="auto" w:fill="FFFFFF"/>
        <w:spacing w:after="0"/>
        <w:jc w:val="both"/>
        <w:rPr>
          <w:rFonts w:ascii="Calibri" w:hAnsi="Calibri" w:cs="Calibri"/>
          <w:sz w:val="22"/>
          <w:szCs w:val="22"/>
          <w:lang w:eastAsia="en-GB"/>
        </w:rPr>
      </w:pPr>
      <w:r w:rsidRPr="00831A89">
        <w:rPr>
          <w:rFonts w:ascii="Calibri" w:hAnsi="Calibri" w:cs="Calibri"/>
          <w:sz w:val="22"/>
          <w:szCs w:val="22"/>
          <w:lang w:eastAsia="en-GB"/>
        </w:rPr>
        <w:t>Pokreće se postupak nabave za nabavu roba pod nazivom: „Nabava video zida“ za atrij Hrvatskog prirodoslovnog muzeja, procijenjena vrijednost nabave iznosi 42.000,00 EUR plus PDV. II. Ova Oduka uputit će se na ishođenje prethodne suglasnosti gradonačelniku Grada Zagreba putem Gradskog ureda za kulturu i civilno društvo, a postupak javne nabave će provesti Gradski ured za financije i javnu nabavu.</w:t>
      </w:r>
    </w:p>
    <w:p w14:paraId="2F7ED9C8" w14:textId="77777777" w:rsidR="008D4018" w:rsidRPr="00831A89" w:rsidRDefault="008D4018" w:rsidP="008D4018">
      <w:pPr>
        <w:spacing w:after="0"/>
        <w:jc w:val="both"/>
        <w:rPr>
          <w:rFonts w:ascii="Calibri" w:eastAsia="Times New Roman" w:hAnsi="Calibri" w:cs="Calibri"/>
          <w:kern w:val="0"/>
          <w:sz w:val="22"/>
          <w:szCs w:val="22"/>
          <w:lang w:eastAsia="hr-HR"/>
          <w14:ligatures w14:val="none"/>
        </w:rPr>
      </w:pPr>
      <w:r>
        <w:rPr>
          <w:rFonts w:ascii="Calibri" w:hAnsi="Calibri" w:cs="Calibri"/>
          <w:sz w:val="22"/>
          <w:szCs w:val="22"/>
          <w:lang w:eastAsia="en-GB"/>
        </w:rPr>
        <w:t xml:space="preserve">Ad.15.) </w:t>
      </w:r>
      <w:r w:rsidRPr="00831A89">
        <w:rPr>
          <w:rFonts w:ascii="Calibri" w:eastAsia="Times New Roman" w:hAnsi="Calibri" w:cs="Calibri"/>
          <w:kern w:val="0"/>
          <w:sz w:val="22"/>
          <w:szCs w:val="22"/>
          <w:lang w:eastAsia="hr-HR"/>
          <w14:ligatures w14:val="none"/>
        </w:rPr>
        <w:t>Pod točkom Razno, ravnateljica muzeja gđa T. Vlahović upoznala je prisutne o tekućem poslovanju muzeja (održavanju predavanja, radionica, ljetnom kampu za djecu, zakupu atrija te otvorenju izložbe autora Damira Kamenara i Scene Amadeo).</w:t>
      </w:r>
    </w:p>
    <w:p w14:paraId="2C65ADB1" w14:textId="30759F1B" w:rsidR="008D4018" w:rsidRPr="00831A89" w:rsidRDefault="008D4018" w:rsidP="008D4018">
      <w:pPr>
        <w:shd w:val="clear" w:color="auto" w:fill="FFFFFF"/>
        <w:spacing w:after="0"/>
        <w:jc w:val="both"/>
        <w:rPr>
          <w:rFonts w:ascii="Calibri" w:hAnsi="Calibri" w:cs="Calibri"/>
          <w:sz w:val="22"/>
          <w:szCs w:val="22"/>
          <w:lang w:eastAsia="en-GB"/>
        </w:rPr>
      </w:pPr>
    </w:p>
    <w:p w14:paraId="40D431E3" w14:textId="29BE92E5" w:rsidR="008D4018" w:rsidRDefault="000F5469" w:rsidP="008D4018">
      <w:pPr>
        <w:tabs>
          <w:tab w:val="left" w:pos="3481"/>
        </w:tabs>
        <w:jc w:val="both"/>
        <w:rPr>
          <w:rFonts w:ascii="Calibri" w:hAnsi="Calibri" w:cs="Calibri"/>
          <w:b/>
          <w:bCs/>
          <w:sz w:val="22"/>
          <w:szCs w:val="22"/>
        </w:rPr>
      </w:pPr>
      <w:r w:rsidRPr="000701AE">
        <w:rPr>
          <w:rFonts w:ascii="Calibri" w:hAnsi="Calibri" w:cs="Calibri"/>
          <w:b/>
          <w:bCs/>
          <w:sz w:val="22"/>
          <w:szCs w:val="22"/>
        </w:rPr>
        <w:t xml:space="preserve">56. sjednica </w:t>
      </w:r>
      <w:r w:rsidR="000701AE" w:rsidRPr="000701AE">
        <w:rPr>
          <w:rFonts w:ascii="Calibri" w:hAnsi="Calibri" w:cs="Calibri"/>
          <w:b/>
          <w:bCs/>
          <w:sz w:val="22"/>
          <w:szCs w:val="22"/>
        </w:rPr>
        <w:t>održana 30.7.2025.</w:t>
      </w:r>
    </w:p>
    <w:p w14:paraId="5FA7607A" w14:textId="1443A0B0" w:rsidR="000701AE" w:rsidRDefault="00D17477" w:rsidP="00853152">
      <w:pPr>
        <w:tabs>
          <w:tab w:val="left" w:pos="3481"/>
        </w:tabs>
        <w:spacing w:after="0"/>
        <w:jc w:val="both"/>
        <w:rPr>
          <w:rFonts w:ascii="Calibri" w:hAnsi="Calibri" w:cs="Calibri"/>
          <w:sz w:val="22"/>
          <w:szCs w:val="22"/>
        </w:rPr>
      </w:pPr>
      <w:r w:rsidRPr="00D17477">
        <w:rPr>
          <w:rFonts w:ascii="Calibri" w:hAnsi="Calibri" w:cs="Calibri"/>
          <w:sz w:val="22"/>
          <w:szCs w:val="22"/>
        </w:rPr>
        <w:t>Ad.1</w:t>
      </w:r>
      <w:r w:rsidR="00633F84">
        <w:rPr>
          <w:rFonts w:ascii="Calibri" w:hAnsi="Calibri" w:cs="Calibri"/>
          <w:sz w:val="22"/>
          <w:szCs w:val="22"/>
        </w:rPr>
        <w:t>.</w:t>
      </w:r>
      <w:r w:rsidRPr="00D17477">
        <w:rPr>
          <w:rFonts w:ascii="Calibri" w:hAnsi="Calibri" w:cs="Calibri"/>
          <w:sz w:val="22"/>
          <w:szCs w:val="22"/>
        </w:rPr>
        <w:t xml:space="preserve">) </w:t>
      </w:r>
      <w:r>
        <w:rPr>
          <w:rFonts w:ascii="Calibri" w:hAnsi="Calibri" w:cs="Calibri"/>
          <w:sz w:val="22"/>
          <w:szCs w:val="22"/>
        </w:rPr>
        <w:t>ODLUKA</w:t>
      </w:r>
    </w:p>
    <w:p w14:paraId="02B2E6B6" w14:textId="77777777" w:rsidR="00831D55" w:rsidRPr="00E768A9" w:rsidRDefault="00831D55" w:rsidP="00853152">
      <w:pPr>
        <w:spacing w:after="0" w:line="276" w:lineRule="auto"/>
        <w:jc w:val="both"/>
        <w:rPr>
          <w:rFonts w:ascii="Calibri" w:hAnsi="Calibri" w:cs="Calibri"/>
          <w:bCs/>
          <w:sz w:val="22"/>
          <w:szCs w:val="22"/>
        </w:rPr>
      </w:pPr>
      <w:r w:rsidRPr="00E768A9">
        <w:rPr>
          <w:rFonts w:ascii="Calibri" w:hAnsi="Calibri" w:cs="Calibri"/>
          <w:bCs/>
          <w:sz w:val="22"/>
          <w:szCs w:val="22"/>
        </w:rPr>
        <w:t>Pokreće se postupak nabave za predmet jednostavne nabave pod nazivom „Nabava mobilne aplikacije vodič kroz Stalni postav”, nabava usluga, procijenjena vrijednost nabave iznosi 25.000,00 eura plus PDV“.</w:t>
      </w:r>
    </w:p>
    <w:p w14:paraId="244990BC" w14:textId="7A4B03CA" w:rsidR="00831D55" w:rsidRPr="00831D55" w:rsidRDefault="00831D55" w:rsidP="00831D55">
      <w:pPr>
        <w:spacing w:after="0" w:line="276" w:lineRule="auto"/>
        <w:jc w:val="both"/>
        <w:rPr>
          <w:rFonts w:ascii="Calibri" w:hAnsi="Calibri" w:cs="Calibri"/>
          <w:bCs/>
          <w:sz w:val="22"/>
          <w:szCs w:val="22"/>
        </w:rPr>
      </w:pPr>
      <w:r w:rsidRPr="00831D55">
        <w:rPr>
          <w:rFonts w:ascii="Calibri" w:hAnsi="Calibri" w:cs="Calibri"/>
          <w:bCs/>
          <w:sz w:val="22"/>
          <w:szCs w:val="22"/>
        </w:rPr>
        <w:t xml:space="preserve">Mijenja se iznos </w:t>
      </w:r>
      <w:r w:rsidR="00853152" w:rsidRPr="00831D55">
        <w:rPr>
          <w:rFonts w:ascii="Calibri" w:hAnsi="Calibri" w:cs="Calibri"/>
          <w:bCs/>
          <w:sz w:val="22"/>
          <w:szCs w:val="22"/>
        </w:rPr>
        <w:t>procijenjene</w:t>
      </w:r>
      <w:r w:rsidRPr="00831D55">
        <w:rPr>
          <w:rFonts w:ascii="Calibri" w:hAnsi="Calibri" w:cs="Calibri"/>
          <w:bCs/>
          <w:sz w:val="22"/>
          <w:szCs w:val="22"/>
        </w:rPr>
        <w:t xml:space="preserve"> vrijednosti nabave za predmet nabave:  oprema za mobilnu aplikaciju koji umjesto pogrešno unesenog iznosa od 25.000,00 eura plus PDV iznosi 8.000,00 eura plus PDV.</w:t>
      </w:r>
    </w:p>
    <w:p w14:paraId="4CA1C8E2" w14:textId="77777777" w:rsidR="00831D55" w:rsidRDefault="00831D55" w:rsidP="00831D55">
      <w:pPr>
        <w:spacing w:after="0" w:line="276" w:lineRule="auto"/>
        <w:jc w:val="both"/>
        <w:rPr>
          <w:rFonts w:ascii="Calibri" w:hAnsi="Calibri" w:cs="Calibri"/>
          <w:bCs/>
          <w:sz w:val="22"/>
          <w:szCs w:val="22"/>
        </w:rPr>
      </w:pPr>
      <w:r w:rsidRPr="00831D55">
        <w:rPr>
          <w:rFonts w:ascii="Calibri" w:hAnsi="Calibri" w:cs="Calibri"/>
          <w:bCs/>
          <w:sz w:val="22"/>
          <w:szCs w:val="22"/>
        </w:rPr>
        <w:t>Postupci predmetnih nabava provest će se sukladno Pravilniku o provođenju postupka jednostavne nabave Muzeja i korigiranim iznosima procijenjenih vrijednosti, a Muzej ima osigurana financijska sredstva za navedene nabave sukladno korigiranim iznosima.</w:t>
      </w:r>
    </w:p>
    <w:p w14:paraId="1954AEA3" w14:textId="41393D3F" w:rsidR="00853152" w:rsidRDefault="00633F84" w:rsidP="00831D55">
      <w:pPr>
        <w:spacing w:after="0" w:line="276" w:lineRule="auto"/>
        <w:jc w:val="both"/>
        <w:rPr>
          <w:rFonts w:ascii="Calibri" w:hAnsi="Calibri" w:cs="Calibri"/>
          <w:bCs/>
          <w:sz w:val="22"/>
          <w:szCs w:val="22"/>
        </w:rPr>
      </w:pPr>
      <w:r>
        <w:rPr>
          <w:rFonts w:ascii="Calibri" w:hAnsi="Calibri" w:cs="Calibri"/>
          <w:bCs/>
          <w:sz w:val="22"/>
          <w:szCs w:val="22"/>
        </w:rPr>
        <w:t>Ad.2.) ODLUKA</w:t>
      </w:r>
    </w:p>
    <w:p w14:paraId="104C0504" w14:textId="77777777" w:rsidR="007B2777" w:rsidRPr="007B2777" w:rsidRDefault="007B2777" w:rsidP="007B2777">
      <w:pPr>
        <w:spacing w:after="0"/>
        <w:jc w:val="both"/>
        <w:rPr>
          <w:rFonts w:ascii="Calibri" w:hAnsi="Calibri" w:cs="Calibri"/>
          <w:bCs/>
          <w:sz w:val="22"/>
          <w:szCs w:val="22"/>
        </w:rPr>
      </w:pPr>
      <w:r w:rsidRPr="007B2777">
        <w:rPr>
          <w:rFonts w:ascii="Calibri" w:hAnsi="Calibri" w:cs="Calibri"/>
          <w:bCs/>
          <w:sz w:val="22"/>
          <w:szCs w:val="22"/>
        </w:rPr>
        <w:t>Pokreće se postupak nabave za predmet jednostavne nabave pod nazivom Snimanje kratkometražnog filma za potrebe izložbene djelatnosti muzeja u 2025. godini, procijenjena vrijednost nabave iznosi 26.500,00 EURA plus PDV</w:t>
      </w:r>
    </w:p>
    <w:p w14:paraId="0F0FC0BD" w14:textId="77777777" w:rsidR="007B2777" w:rsidRPr="007B2777" w:rsidRDefault="007B2777" w:rsidP="007B2777">
      <w:pPr>
        <w:spacing w:after="0" w:line="276" w:lineRule="auto"/>
        <w:jc w:val="both"/>
        <w:rPr>
          <w:rFonts w:ascii="Calibri" w:hAnsi="Calibri" w:cs="Calibri"/>
          <w:bCs/>
          <w:sz w:val="22"/>
          <w:szCs w:val="22"/>
        </w:rPr>
      </w:pPr>
      <w:r w:rsidRPr="007B2777">
        <w:rPr>
          <w:rFonts w:ascii="Calibri" w:hAnsi="Calibri" w:cs="Calibri"/>
          <w:bCs/>
          <w:sz w:val="22"/>
          <w:szCs w:val="22"/>
        </w:rPr>
        <w:t>Postupak predmetne nabave provest će se sukladno Pravilniku o provođenju postupka jednostavne nabave Muzeja, a Muzej ima osigurana financijska sredstva.</w:t>
      </w:r>
    </w:p>
    <w:p w14:paraId="3B4BC2D9" w14:textId="77777777" w:rsidR="00633F84" w:rsidRPr="00831D55" w:rsidRDefault="00633F84" w:rsidP="007B2777">
      <w:pPr>
        <w:spacing w:after="0" w:line="276" w:lineRule="auto"/>
        <w:jc w:val="both"/>
        <w:rPr>
          <w:rFonts w:ascii="Calibri" w:hAnsi="Calibri" w:cs="Calibri"/>
          <w:bCs/>
          <w:sz w:val="22"/>
          <w:szCs w:val="22"/>
        </w:rPr>
      </w:pPr>
    </w:p>
    <w:p w14:paraId="7FFE31CA" w14:textId="3DA17800" w:rsidR="00D17477" w:rsidRDefault="00522021" w:rsidP="008D4018">
      <w:pPr>
        <w:tabs>
          <w:tab w:val="left" w:pos="3481"/>
        </w:tabs>
        <w:jc w:val="both"/>
        <w:rPr>
          <w:rFonts w:ascii="Calibri" w:hAnsi="Calibri" w:cs="Calibri"/>
          <w:b/>
          <w:bCs/>
          <w:sz w:val="22"/>
          <w:szCs w:val="22"/>
        </w:rPr>
      </w:pPr>
      <w:r w:rsidRPr="00E41DD1">
        <w:rPr>
          <w:rFonts w:ascii="Calibri" w:hAnsi="Calibri" w:cs="Calibri"/>
          <w:b/>
          <w:bCs/>
          <w:sz w:val="22"/>
          <w:szCs w:val="22"/>
        </w:rPr>
        <w:t xml:space="preserve">57. sjednica </w:t>
      </w:r>
      <w:r w:rsidR="00DE7215" w:rsidRPr="00E41DD1">
        <w:rPr>
          <w:rFonts w:ascii="Calibri" w:hAnsi="Calibri" w:cs="Calibri"/>
          <w:b/>
          <w:bCs/>
          <w:sz w:val="22"/>
          <w:szCs w:val="22"/>
        </w:rPr>
        <w:t xml:space="preserve">održana </w:t>
      </w:r>
      <w:r w:rsidR="005167FD" w:rsidRPr="00E41DD1">
        <w:rPr>
          <w:rFonts w:ascii="Calibri" w:hAnsi="Calibri" w:cs="Calibri"/>
          <w:b/>
          <w:bCs/>
          <w:sz w:val="22"/>
          <w:szCs w:val="22"/>
        </w:rPr>
        <w:t>28</w:t>
      </w:r>
      <w:r w:rsidR="00E41DD1" w:rsidRPr="00E41DD1">
        <w:rPr>
          <w:rFonts w:ascii="Calibri" w:hAnsi="Calibri" w:cs="Calibri"/>
          <w:b/>
          <w:bCs/>
          <w:sz w:val="22"/>
          <w:szCs w:val="22"/>
        </w:rPr>
        <w:t>.8.2025.</w:t>
      </w:r>
    </w:p>
    <w:p w14:paraId="7A24E2FD" w14:textId="5B252159" w:rsidR="00E41DD1" w:rsidRDefault="00BA23DB" w:rsidP="00315888">
      <w:pPr>
        <w:tabs>
          <w:tab w:val="left" w:pos="3481"/>
        </w:tabs>
        <w:spacing w:after="0"/>
        <w:jc w:val="both"/>
        <w:rPr>
          <w:rFonts w:ascii="Calibri" w:hAnsi="Calibri" w:cs="Calibri"/>
          <w:sz w:val="22"/>
          <w:szCs w:val="22"/>
        </w:rPr>
      </w:pPr>
      <w:r>
        <w:rPr>
          <w:rFonts w:ascii="Calibri" w:hAnsi="Calibri" w:cs="Calibri"/>
          <w:sz w:val="22"/>
          <w:szCs w:val="22"/>
        </w:rPr>
        <w:t xml:space="preserve">Ad.1.) </w:t>
      </w:r>
      <w:r w:rsidR="00471002">
        <w:rPr>
          <w:rFonts w:ascii="Calibri" w:hAnsi="Calibri" w:cs="Calibri"/>
          <w:sz w:val="22"/>
          <w:szCs w:val="22"/>
        </w:rPr>
        <w:t>ZAKLJUČAK</w:t>
      </w:r>
    </w:p>
    <w:p w14:paraId="2070B26A" w14:textId="77777777" w:rsidR="00315888" w:rsidRDefault="00315888" w:rsidP="00315888">
      <w:pPr>
        <w:spacing w:after="0" w:line="276" w:lineRule="auto"/>
        <w:jc w:val="both"/>
        <w:rPr>
          <w:rFonts w:ascii="Calibri" w:hAnsi="Calibri" w:cs="Calibri"/>
          <w:sz w:val="22"/>
          <w:szCs w:val="22"/>
        </w:rPr>
      </w:pPr>
      <w:r w:rsidRPr="0033327E">
        <w:rPr>
          <w:rFonts w:ascii="Calibri" w:hAnsi="Calibri" w:cs="Calibri"/>
          <w:sz w:val="22"/>
          <w:szCs w:val="22"/>
        </w:rPr>
        <w:t>Upravno vijeće Hrvatskog prirodoslovnog muzeja jednoglasno je usvojilo Zapisnik sa 5</w:t>
      </w:r>
      <w:r>
        <w:rPr>
          <w:rFonts w:ascii="Calibri" w:hAnsi="Calibri" w:cs="Calibri"/>
          <w:sz w:val="22"/>
          <w:szCs w:val="22"/>
        </w:rPr>
        <w:t>3</w:t>
      </w:r>
      <w:r w:rsidRPr="0033327E">
        <w:rPr>
          <w:rFonts w:ascii="Calibri" w:hAnsi="Calibri" w:cs="Calibri"/>
          <w:sz w:val="22"/>
          <w:szCs w:val="22"/>
        </w:rPr>
        <w:t xml:space="preserve">. sjednice održane dana </w:t>
      </w:r>
      <w:r>
        <w:rPr>
          <w:rFonts w:ascii="Calibri" w:hAnsi="Calibri" w:cs="Calibri"/>
          <w:sz w:val="22"/>
          <w:szCs w:val="22"/>
        </w:rPr>
        <w:t>4.4</w:t>
      </w:r>
      <w:r w:rsidRPr="0033327E">
        <w:rPr>
          <w:rFonts w:ascii="Calibri" w:hAnsi="Calibri" w:cs="Calibri"/>
          <w:sz w:val="22"/>
          <w:szCs w:val="22"/>
        </w:rPr>
        <w:t>.2025.  godine.</w:t>
      </w:r>
    </w:p>
    <w:p w14:paraId="2C744EEB" w14:textId="5EA17BED" w:rsidR="00253202" w:rsidRDefault="00253202" w:rsidP="00315888">
      <w:pPr>
        <w:spacing w:after="0" w:line="276" w:lineRule="auto"/>
        <w:jc w:val="both"/>
        <w:rPr>
          <w:rFonts w:ascii="Calibri" w:hAnsi="Calibri" w:cs="Calibri"/>
          <w:sz w:val="22"/>
          <w:szCs w:val="22"/>
        </w:rPr>
      </w:pPr>
      <w:r>
        <w:rPr>
          <w:rFonts w:ascii="Calibri" w:hAnsi="Calibri" w:cs="Calibri"/>
          <w:sz w:val="22"/>
          <w:szCs w:val="22"/>
        </w:rPr>
        <w:t>Ad.2) ZAKLJUČAK</w:t>
      </w:r>
    </w:p>
    <w:p w14:paraId="732A0BCE" w14:textId="77777777" w:rsidR="00863B6C" w:rsidRDefault="00863B6C" w:rsidP="00863B6C">
      <w:pPr>
        <w:spacing w:after="0" w:line="276" w:lineRule="auto"/>
        <w:jc w:val="both"/>
        <w:rPr>
          <w:rFonts w:ascii="Calibri" w:hAnsi="Calibri" w:cs="Calibri"/>
          <w:sz w:val="22"/>
          <w:szCs w:val="22"/>
        </w:rPr>
      </w:pPr>
      <w:r w:rsidRPr="0033327E">
        <w:rPr>
          <w:rFonts w:ascii="Calibri" w:hAnsi="Calibri" w:cs="Calibri"/>
          <w:sz w:val="22"/>
          <w:szCs w:val="22"/>
        </w:rPr>
        <w:t>Upravno vijeće Hrvatskog prirodoslovnog muzeja jednoglasno je usvojilo Zapisnik sa 5</w:t>
      </w:r>
      <w:r>
        <w:rPr>
          <w:rFonts w:ascii="Calibri" w:hAnsi="Calibri" w:cs="Calibri"/>
          <w:sz w:val="22"/>
          <w:szCs w:val="22"/>
        </w:rPr>
        <w:t>5</w:t>
      </w:r>
      <w:r w:rsidRPr="0033327E">
        <w:rPr>
          <w:rFonts w:ascii="Calibri" w:hAnsi="Calibri" w:cs="Calibri"/>
          <w:sz w:val="22"/>
          <w:szCs w:val="22"/>
        </w:rPr>
        <w:t xml:space="preserve">. sjednice održane dana </w:t>
      </w:r>
      <w:r>
        <w:rPr>
          <w:rFonts w:ascii="Calibri" w:hAnsi="Calibri" w:cs="Calibri"/>
          <w:sz w:val="22"/>
          <w:szCs w:val="22"/>
        </w:rPr>
        <w:t>17.7</w:t>
      </w:r>
      <w:r w:rsidRPr="0033327E">
        <w:rPr>
          <w:rFonts w:ascii="Calibri" w:hAnsi="Calibri" w:cs="Calibri"/>
          <w:sz w:val="22"/>
          <w:szCs w:val="22"/>
        </w:rPr>
        <w:t>.2025.  godine.</w:t>
      </w:r>
    </w:p>
    <w:p w14:paraId="28BF96CF" w14:textId="45CAD9A7" w:rsidR="00863B6C" w:rsidRDefault="00863B6C" w:rsidP="00863B6C">
      <w:pPr>
        <w:spacing w:after="0" w:line="276" w:lineRule="auto"/>
        <w:jc w:val="both"/>
        <w:rPr>
          <w:rFonts w:ascii="Calibri" w:hAnsi="Calibri" w:cs="Calibri"/>
          <w:sz w:val="22"/>
          <w:szCs w:val="22"/>
        </w:rPr>
      </w:pPr>
      <w:r>
        <w:rPr>
          <w:rFonts w:ascii="Calibri" w:hAnsi="Calibri" w:cs="Calibri"/>
          <w:sz w:val="22"/>
          <w:szCs w:val="22"/>
        </w:rPr>
        <w:t>Ad.3.) ZAKLJUČAK</w:t>
      </w:r>
    </w:p>
    <w:p w14:paraId="4DDE07B4" w14:textId="77777777" w:rsidR="006944F9" w:rsidRDefault="006944F9" w:rsidP="006944F9">
      <w:pPr>
        <w:spacing w:after="0" w:line="276" w:lineRule="auto"/>
        <w:jc w:val="both"/>
        <w:rPr>
          <w:rFonts w:ascii="Calibri" w:hAnsi="Calibri" w:cs="Calibri"/>
          <w:sz w:val="22"/>
          <w:szCs w:val="22"/>
        </w:rPr>
      </w:pPr>
      <w:r w:rsidRPr="0033327E">
        <w:rPr>
          <w:rFonts w:ascii="Calibri" w:hAnsi="Calibri" w:cs="Calibri"/>
          <w:sz w:val="22"/>
          <w:szCs w:val="22"/>
        </w:rPr>
        <w:t>Upravno vijeće Hrvatskog prirodoslovnog muzeja jednoglasno je usvojilo Zapisnik sa 5</w:t>
      </w:r>
      <w:r>
        <w:rPr>
          <w:rFonts w:ascii="Calibri" w:hAnsi="Calibri" w:cs="Calibri"/>
          <w:sz w:val="22"/>
          <w:szCs w:val="22"/>
        </w:rPr>
        <w:t>6</w:t>
      </w:r>
      <w:r w:rsidRPr="0033327E">
        <w:rPr>
          <w:rFonts w:ascii="Calibri" w:hAnsi="Calibri" w:cs="Calibri"/>
          <w:sz w:val="22"/>
          <w:szCs w:val="22"/>
        </w:rPr>
        <w:t xml:space="preserve">. sjednice održane dana </w:t>
      </w:r>
      <w:r>
        <w:rPr>
          <w:rFonts w:ascii="Calibri" w:hAnsi="Calibri" w:cs="Calibri"/>
          <w:sz w:val="22"/>
          <w:szCs w:val="22"/>
        </w:rPr>
        <w:t>30.7</w:t>
      </w:r>
      <w:r w:rsidRPr="0033327E">
        <w:rPr>
          <w:rFonts w:ascii="Calibri" w:hAnsi="Calibri" w:cs="Calibri"/>
          <w:sz w:val="22"/>
          <w:szCs w:val="22"/>
        </w:rPr>
        <w:t>.2025.  godine.</w:t>
      </w:r>
    </w:p>
    <w:p w14:paraId="5B7D694E" w14:textId="088F254E" w:rsidR="006944F9" w:rsidRDefault="006944F9" w:rsidP="006944F9">
      <w:pPr>
        <w:spacing w:after="0" w:line="276" w:lineRule="auto"/>
        <w:jc w:val="both"/>
        <w:rPr>
          <w:rFonts w:ascii="Calibri" w:hAnsi="Calibri" w:cs="Calibri"/>
          <w:sz w:val="22"/>
          <w:szCs w:val="22"/>
        </w:rPr>
      </w:pPr>
      <w:r>
        <w:rPr>
          <w:rFonts w:ascii="Calibri" w:hAnsi="Calibri" w:cs="Calibri"/>
          <w:sz w:val="22"/>
          <w:szCs w:val="22"/>
        </w:rPr>
        <w:t>Ad.4.) ODLUKA</w:t>
      </w:r>
    </w:p>
    <w:p w14:paraId="2D931CEA" w14:textId="77777777" w:rsidR="00A53897" w:rsidRPr="00726E2E" w:rsidRDefault="00A53897" w:rsidP="00A53897">
      <w:pPr>
        <w:jc w:val="both"/>
        <w:rPr>
          <w:rFonts w:ascii="Calibri" w:hAnsi="Calibri" w:cs="Calibri"/>
          <w:sz w:val="22"/>
          <w:szCs w:val="22"/>
        </w:rPr>
      </w:pPr>
      <w:r w:rsidRPr="00726E2E">
        <w:rPr>
          <w:rFonts w:ascii="Calibri" w:hAnsi="Calibri" w:cs="Calibri"/>
          <w:sz w:val="22"/>
          <w:szCs w:val="22"/>
        </w:rPr>
        <w:t>Usvaja se prijedlog Godišnjeg programa rada i razvitka Hrvatskog prirodoslovnog muzeja za 2026. godinu.</w:t>
      </w:r>
    </w:p>
    <w:p w14:paraId="130A65C4" w14:textId="36531947" w:rsidR="006944F9" w:rsidRDefault="007570E6" w:rsidP="006944F9">
      <w:pPr>
        <w:spacing w:after="0" w:line="276" w:lineRule="auto"/>
        <w:jc w:val="both"/>
        <w:rPr>
          <w:rFonts w:ascii="Calibri" w:hAnsi="Calibri" w:cs="Calibri"/>
          <w:sz w:val="22"/>
          <w:szCs w:val="22"/>
        </w:rPr>
      </w:pPr>
      <w:r>
        <w:rPr>
          <w:rFonts w:ascii="Calibri" w:hAnsi="Calibri" w:cs="Calibri"/>
          <w:sz w:val="22"/>
          <w:szCs w:val="22"/>
        </w:rPr>
        <w:lastRenderedPageBreak/>
        <w:t>Ad.5.) ODLUKA</w:t>
      </w:r>
    </w:p>
    <w:p w14:paraId="6F9C2443" w14:textId="77777777" w:rsidR="00722BC2" w:rsidRDefault="00722BC2" w:rsidP="00722BC2">
      <w:pPr>
        <w:jc w:val="both"/>
        <w:rPr>
          <w:rFonts w:ascii="Calibri" w:hAnsi="Calibri" w:cs="Calibri"/>
          <w:sz w:val="22"/>
          <w:szCs w:val="22"/>
        </w:rPr>
      </w:pPr>
      <w:r w:rsidRPr="00846153">
        <w:rPr>
          <w:rFonts w:ascii="Calibri" w:hAnsi="Calibri" w:cs="Calibri"/>
          <w:sz w:val="22"/>
          <w:szCs w:val="22"/>
        </w:rPr>
        <w:t>Upravno vijeće Hrvatskog prirodoslovnog muzeja donosi Pravilnik o izmjenama i dopunama Pravilnika o unutarnjem ustrojstvu i načinu rada Hrvatskog prirodoslovnog muzeja (dalje u tekstu: Pravilnik) sukladno Prijedlogu Pravilnika od 17.07.2025. godine nakon pribavljene prethodne suglasnosti gradonačelnika Grada Zagreba.</w:t>
      </w:r>
    </w:p>
    <w:p w14:paraId="1831140B" w14:textId="1BB8952D" w:rsidR="007570E6" w:rsidRDefault="00AB0301" w:rsidP="006944F9">
      <w:pPr>
        <w:spacing w:after="0" w:line="276" w:lineRule="auto"/>
        <w:jc w:val="both"/>
        <w:rPr>
          <w:rFonts w:ascii="Calibri" w:hAnsi="Calibri" w:cs="Calibri"/>
          <w:sz w:val="22"/>
          <w:szCs w:val="22"/>
        </w:rPr>
      </w:pPr>
      <w:r>
        <w:rPr>
          <w:rFonts w:ascii="Calibri" w:hAnsi="Calibri" w:cs="Calibri"/>
          <w:sz w:val="22"/>
          <w:szCs w:val="22"/>
        </w:rPr>
        <w:t>Ad.6.) ODLUKA</w:t>
      </w:r>
    </w:p>
    <w:p w14:paraId="71D44273" w14:textId="77777777" w:rsidR="009E36E3" w:rsidRDefault="009E36E3" w:rsidP="009E36E3">
      <w:pPr>
        <w:jc w:val="both"/>
        <w:rPr>
          <w:rFonts w:ascii="Calibri" w:hAnsi="Calibri" w:cs="Calibri"/>
          <w:sz w:val="22"/>
          <w:szCs w:val="22"/>
        </w:rPr>
      </w:pPr>
      <w:r>
        <w:rPr>
          <w:rFonts w:ascii="Calibri" w:hAnsi="Calibri" w:cs="Calibri"/>
          <w:sz w:val="22"/>
          <w:szCs w:val="22"/>
        </w:rPr>
        <w:t xml:space="preserve">Upravno vijeće Hrvatskog prirodoslovnog muzeja donosi </w:t>
      </w:r>
      <w:r w:rsidRPr="00EC1231">
        <w:rPr>
          <w:rFonts w:ascii="Calibri" w:hAnsi="Calibri" w:cs="Calibri"/>
          <w:vanish/>
          <w:sz w:val="22"/>
          <w:szCs w:val="22"/>
        </w:rPr>
        <w:t>PravilnikP</w:t>
      </w:r>
      <w:r w:rsidRPr="00EC1231">
        <w:rPr>
          <w:rFonts w:ascii="Calibri" w:hAnsi="Calibri" w:cs="Calibri"/>
          <w:color w:val="000000"/>
          <w:sz w:val="22"/>
          <w:szCs w:val="22"/>
        </w:rPr>
        <w:t xml:space="preserve">Pravilnik o </w:t>
      </w:r>
      <w:r w:rsidRPr="00EC1231">
        <w:rPr>
          <w:rFonts w:ascii="Calibri" w:hAnsi="Calibri" w:cs="Calibri"/>
          <w:sz w:val="22"/>
          <w:szCs w:val="22"/>
        </w:rPr>
        <w:t>uvjetima pristupa muzejskim prostorima Hrvatskog prirodoslovnog muzeja</w:t>
      </w:r>
      <w:r>
        <w:rPr>
          <w:rFonts w:ascii="Calibri" w:hAnsi="Calibri" w:cs="Calibri"/>
          <w:sz w:val="22"/>
          <w:szCs w:val="22"/>
        </w:rPr>
        <w:t>.</w:t>
      </w:r>
    </w:p>
    <w:p w14:paraId="048F8E0E" w14:textId="6DB1745A" w:rsidR="009E36E3" w:rsidRDefault="007653FB" w:rsidP="00437759">
      <w:pPr>
        <w:spacing w:after="0"/>
        <w:jc w:val="both"/>
        <w:rPr>
          <w:rFonts w:ascii="Calibri" w:hAnsi="Calibri" w:cs="Calibri"/>
          <w:sz w:val="22"/>
          <w:szCs w:val="22"/>
        </w:rPr>
      </w:pPr>
      <w:r>
        <w:rPr>
          <w:rFonts w:ascii="Calibri" w:hAnsi="Calibri" w:cs="Calibri"/>
          <w:sz w:val="22"/>
          <w:szCs w:val="22"/>
        </w:rPr>
        <w:t>Ad.7.) ODLUKA</w:t>
      </w:r>
    </w:p>
    <w:p w14:paraId="6B7C5BFB" w14:textId="128E218C" w:rsidR="00F564F8" w:rsidRDefault="00437759" w:rsidP="00437759">
      <w:pPr>
        <w:spacing w:after="0" w:line="276" w:lineRule="auto"/>
        <w:rPr>
          <w:rFonts w:ascii="Calibri" w:hAnsi="Calibri" w:cs="Calibri"/>
          <w:sz w:val="22"/>
          <w:szCs w:val="22"/>
        </w:rPr>
      </w:pPr>
      <w:r>
        <w:rPr>
          <w:rFonts w:ascii="Calibri" w:hAnsi="Calibri" w:cs="Calibri"/>
          <w:sz w:val="22"/>
          <w:szCs w:val="22"/>
        </w:rPr>
        <w:t>U</w:t>
      </w:r>
      <w:r w:rsidRPr="00C12FA1">
        <w:rPr>
          <w:rFonts w:ascii="Calibri" w:hAnsi="Calibri" w:cs="Calibri"/>
          <w:sz w:val="22"/>
          <w:szCs w:val="22"/>
        </w:rPr>
        <w:t xml:space="preserve">svaja se </w:t>
      </w:r>
      <w:r w:rsidRPr="00C12FA1">
        <w:rPr>
          <w:rFonts w:ascii="Calibri" w:hAnsi="Calibri" w:cs="Calibri"/>
          <w:color w:val="000000"/>
          <w:sz w:val="22"/>
          <w:szCs w:val="22"/>
        </w:rPr>
        <w:t xml:space="preserve"> Aneks zapisnika o provedenoj reviziji muzejske građe za Zbirku Krapinskog diluvija </w:t>
      </w:r>
      <w:proofErr w:type="spellStart"/>
      <w:r w:rsidRPr="00C12FA1">
        <w:rPr>
          <w:rFonts w:ascii="Calibri" w:hAnsi="Calibri" w:cs="Calibri"/>
          <w:color w:val="000000"/>
          <w:sz w:val="22"/>
          <w:szCs w:val="22"/>
        </w:rPr>
        <w:t>podzbirka</w:t>
      </w:r>
      <w:proofErr w:type="spellEnd"/>
      <w:r w:rsidRPr="00C12FA1">
        <w:rPr>
          <w:rFonts w:ascii="Calibri" w:hAnsi="Calibri" w:cs="Calibri"/>
          <w:color w:val="000000"/>
          <w:sz w:val="22"/>
          <w:szCs w:val="22"/>
        </w:rPr>
        <w:t xml:space="preserve"> </w:t>
      </w:r>
      <w:r>
        <w:rPr>
          <w:rFonts w:ascii="Calibri" w:hAnsi="Calibri" w:cs="Calibri"/>
          <w:color w:val="000000"/>
          <w:sz w:val="22"/>
          <w:szCs w:val="22"/>
        </w:rPr>
        <w:t xml:space="preserve">C. </w:t>
      </w:r>
      <w:r w:rsidRPr="00C12FA1">
        <w:rPr>
          <w:rFonts w:ascii="Calibri" w:hAnsi="Calibri" w:cs="Calibri"/>
          <w:color w:val="000000"/>
          <w:sz w:val="22"/>
          <w:szCs w:val="22"/>
        </w:rPr>
        <w:t>Sisari krapinskog diluvija</w:t>
      </w:r>
      <w:r>
        <w:rPr>
          <w:rFonts w:ascii="Calibri" w:hAnsi="Calibri" w:cs="Calibri"/>
          <w:sz w:val="22"/>
          <w:szCs w:val="22"/>
        </w:rPr>
        <w:t xml:space="preserve"> </w:t>
      </w:r>
      <w:r w:rsidRPr="00C12FA1">
        <w:rPr>
          <w:rFonts w:ascii="Calibri" w:hAnsi="Calibri" w:cs="Calibri"/>
          <w:sz w:val="22"/>
          <w:szCs w:val="22"/>
        </w:rPr>
        <w:t>izrađen</w:t>
      </w:r>
      <w:r>
        <w:rPr>
          <w:rFonts w:ascii="Calibri" w:hAnsi="Calibri" w:cs="Calibri"/>
          <w:sz w:val="22"/>
          <w:szCs w:val="22"/>
        </w:rPr>
        <w:t>og</w:t>
      </w:r>
      <w:r w:rsidRPr="00C12FA1">
        <w:rPr>
          <w:rFonts w:ascii="Calibri" w:hAnsi="Calibri" w:cs="Calibri"/>
          <w:sz w:val="22"/>
          <w:szCs w:val="22"/>
        </w:rPr>
        <w:t xml:space="preserve"> od strane imenovanog Povjerenstva</w:t>
      </w:r>
      <w:r>
        <w:rPr>
          <w:rFonts w:ascii="Calibri" w:hAnsi="Calibri" w:cs="Calibri"/>
          <w:sz w:val="22"/>
          <w:szCs w:val="22"/>
        </w:rPr>
        <w:t>.</w:t>
      </w:r>
    </w:p>
    <w:p w14:paraId="1718BD28" w14:textId="77777777" w:rsidR="0050661F" w:rsidRDefault="0050661F" w:rsidP="00437759">
      <w:pPr>
        <w:spacing w:after="0" w:line="276" w:lineRule="auto"/>
        <w:rPr>
          <w:rFonts w:ascii="Calibri" w:hAnsi="Calibri" w:cs="Calibri"/>
          <w:sz w:val="22"/>
          <w:szCs w:val="22"/>
        </w:rPr>
      </w:pPr>
    </w:p>
    <w:p w14:paraId="44380E52" w14:textId="37F5CA87" w:rsidR="00437759" w:rsidRDefault="004E4F4D" w:rsidP="00F564F8">
      <w:pPr>
        <w:spacing w:after="0" w:line="240" w:lineRule="auto"/>
        <w:rPr>
          <w:rFonts w:ascii="Calibri" w:hAnsi="Calibri" w:cs="Calibri"/>
          <w:sz w:val="22"/>
          <w:szCs w:val="22"/>
        </w:rPr>
      </w:pPr>
      <w:r>
        <w:rPr>
          <w:rFonts w:ascii="Calibri" w:hAnsi="Calibri" w:cs="Calibri"/>
          <w:sz w:val="22"/>
          <w:szCs w:val="22"/>
        </w:rPr>
        <w:t>Ad.8.) ODLUKA</w:t>
      </w:r>
    </w:p>
    <w:p w14:paraId="4543E2E9" w14:textId="77777777" w:rsidR="00F564F8" w:rsidRDefault="00F564F8" w:rsidP="00821AC7">
      <w:pPr>
        <w:widowControl w:val="0"/>
        <w:tabs>
          <w:tab w:val="left" w:pos="927"/>
        </w:tabs>
        <w:autoSpaceDE w:val="0"/>
        <w:autoSpaceDN w:val="0"/>
        <w:spacing w:before="59" w:after="0" w:line="276" w:lineRule="auto"/>
        <w:jc w:val="both"/>
        <w:rPr>
          <w:rFonts w:ascii="Calibri" w:hAnsi="Calibri" w:cs="Calibri"/>
          <w:sz w:val="22"/>
          <w:szCs w:val="22"/>
          <w:lang w:eastAsia="zh-CN" w:bidi="en-US"/>
        </w:rPr>
      </w:pPr>
      <w:r w:rsidRPr="005975C9">
        <w:rPr>
          <w:rFonts w:ascii="Calibri" w:hAnsi="Calibri" w:cs="Calibri"/>
          <w:sz w:val="22"/>
          <w:szCs w:val="22"/>
          <w:lang w:eastAsia="zh-CN" w:bidi="en-US"/>
        </w:rPr>
        <w:t xml:space="preserve">Donosi se odluka </w:t>
      </w:r>
      <w:bookmarkStart w:id="2" w:name="_Hlk207182020"/>
      <w:r w:rsidRPr="005975C9">
        <w:rPr>
          <w:rFonts w:ascii="Calibri" w:hAnsi="Calibri" w:cs="Calibri"/>
          <w:sz w:val="22"/>
          <w:szCs w:val="22"/>
          <w:lang w:eastAsia="zh-CN" w:bidi="en-US"/>
        </w:rPr>
        <w:t xml:space="preserve">o pokretanju postupka </w:t>
      </w:r>
      <w:r>
        <w:rPr>
          <w:rFonts w:ascii="Calibri" w:hAnsi="Calibri" w:cs="Calibri"/>
          <w:sz w:val="22"/>
          <w:szCs w:val="22"/>
          <w:lang w:eastAsia="zh-CN" w:bidi="en-US"/>
        </w:rPr>
        <w:t>N</w:t>
      </w:r>
      <w:r w:rsidRPr="005975C9">
        <w:rPr>
          <w:rFonts w:ascii="Calibri" w:hAnsi="Calibri" w:cs="Calibri"/>
          <w:sz w:val="22"/>
          <w:szCs w:val="22"/>
          <w:lang w:eastAsia="zh-CN" w:bidi="en-US"/>
        </w:rPr>
        <w:t>abave</w:t>
      </w:r>
      <w:bookmarkEnd w:id="2"/>
      <w:r>
        <w:rPr>
          <w:rFonts w:ascii="Calibri" w:hAnsi="Calibri" w:cs="Calibri"/>
          <w:sz w:val="22"/>
          <w:szCs w:val="22"/>
          <w:lang w:eastAsia="zh-CN" w:bidi="en-US"/>
        </w:rPr>
        <w:t xml:space="preserve"> k</w:t>
      </w:r>
      <w:r w:rsidRPr="005975C9">
        <w:rPr>
          <w:rFonts w:ascii="Calibri" w:hAnsi="Calibri" w:cs="Calibri"/>
          <w:sz w:val="22"/>
          <w:szCs w:val="22"/>
          <w:lang w:eastAsia="zh-CN" w:bidi="en-US"/>
        </w:rPr>
        <w:t xml:space="preserve">ombi vozila, </w:t>
      </w:r>
      <w:r>
        <w:rPr>
          <w:rFonts w:ascii="Calibri" w:hAnsi="Calibri" w:cs="Calibri"/>
          <w:sz w:val="22"/>
          <w:szCs w:val="22"/>
          <w:lang w:eastAsia="zh-CN" w:bidi="en-US"/>
        </w:rPr>
        <w:t>n</w:t>
      </w:r>
      <w:r w:rsidRPr="005975C9">
        <w:rPr>
          <w:rFonts w:ascii="Calibri" w:hAnsi="Calibri" w:cs="Calibri"/>
          <w:sz w:val="22"/>
          <w:szCs w:val="22"/>
          <w:lang w:eastAsia="zh-CN" w:bidi="en-US"/>
        </w:rPr>
        <w:t xml:space="preserve">abava robe – procijenjene vrijednosti bez PDV-a: 36.000,00 eura </w:t>
      </w:r>
      <w:r>
        <w:rPr>
          <w:rFonts w:ascii="Calibri" w:hAnsi="Calibri" w:cs="Calibri"/>
          <w:sz w:val="22"/>
          <w:szCs w:val="22"/>
          <w:lang w:eastAsia="zh-CN" w:bidi="en-US"/>
        </w:rPr>
        <w:t xml:space="preserve"> O</w:t>
      </w:r>
      <w:r w:rsidRPr="005975C9">
        <w:rPr>
          <w:rFonts w:ascii="Calibri" w:hAnsi="Calibri" w:cs="Calibri"/>
          <w:sz w:val="22"/>
          <w:szCs w:val="22"/>
          <w:lang w:eastAsia="zh-CN" w:bidi="en-US"/>
        </w:rPr>
        <w:t>dluka uputit će se gradonačelniku Grada Zagreba putem Gradskog ureda za kulturu i civilno društvo radi ishođenja prethodne suglasnosti za pokretanje i provođenje postupka nabave</w:t>
      </w:r>
      <w:r>
        <w:rPr>
          <w:rFonts w:ascii="Calibri" w:hAnsi="Calibri" w:cs="Calibri"/>
          <w:sz w:val="22"/>
          <w:szCs w:val="22"/>
          <w:lang w:eastAsia="zh-CN" w:bidi="en-US"/>
        </w:rPr>
        <w:t>.</w:t>
      </w:r>
    </w:p>
    <w:p w14:paraId="5EB8D8A4" w14:textId="77777777" w:rsidR="0050661F" w:rsidRDefault="00CC17E0" w:rsidP="0050661F">
      <w:pPr>
        <w:widowControl w:val="0"/>
        <w:tabs>
          <w:tab w:val="left" w:pos="927"/>
        </w:tabs>
        <w:autoSpaceDE w:val="0"/>
        <w:autoSpaceDN w:val="0"/>
        <w:spacing w:before="59"/>
        <w:jc w:val="both"/>
        <w:rPr>
          <w:rFonts w:ascii="Calibri" w:hAnsi="Calibri" w:cs="Calibri"/>
          <w:color w:val="000000" w:themeColor="text1"/>
          <w:sz w:val="22"/>
          <w:szCs w:val="22"/>
          <w:lang w:eastAsia="zh-CN" w:bidi="en-US"/>
        </w:rPr>
      </w:pPr>
      <w:r>
        <w:rPr>
          <w:rFonts w:ascii="Calibri" w:hAnsi="Calibri" w:cs="Calibri"/>
          <w:sz w:val="22"/>
          <w:szCs w:val="22"/>
        </w:rPr>
        <w:t>Ad.9.</w:t>
      </w:r>
      <w:r w:rsidR="0050661F">
        <w:rPr>
          <w:rFonts w:ascii="Calibri" w:hAnsi="Calibri" w:cs="Calibri"/>
          <w:sz w:val="22"/>
          <w:szCs w:val="22"/>
        </w:rPr>
        <w:t xml:space="preserve"> </w:t>
      </w:r>
      <w:r w:rsidR="0050661F">
        <w:rPr>
          <w:rFonts w:ascii="Calibri" w:hAnsi="Calibri" w:cs="Calibri"/>
          <w:sz w:val="22"/>
          <w:szCs w:val="22"/>
          <w:lang w:eastAsia="zh-CN" w:bidi="en-US"/>
        </w:rPr>
        <w:t xml:space="preserve">Pod točkom Razno ravnateljica Muzeja gđa T. Vlahović izvijestila je Upravno vijeće HPM-a o otvorenju izložbe posvećenoj 10. godišnjici smrti fotografkinje Marije Braut u rujnu 2025. Po završetku gore  navedene izložbe, u studenom slijedi otvaranje izložbe </w:t>
      </w:r>
      <w:proofErr w:type="spellStart"/>
      <w:r w:rsidR="0050661F">
        <w:rPr>
          <w:rFonts w:ascii="Calibri" w:hAnsi="Calibri" w:cs="Calibri"/>
          <w:sz w:val="22"/>
          <w:szCs w:val="22"/>
          <w:lang w:eastAsia="zh-CN" w:bidi="en-US"/>
        </w:rPr>
        <w:t>Ljubanja</w:t>
      </w:r>
      <w:proofErr w:type="spellEnd"/>
      <w:r w:rsidR="0050661F">
        <w:rPr>
          <w:rFonts w:ascii="Calibri" w:hAnsi="Calibri" w:cs="Calibri"/>
          <w:sz w:val="22"/>
          <w:szCs w:val="22"/>
          <w:lang w:eastAsia="zh-CN" w:bidi="en-US"/>
        </w:rPr>
        <w:t xml:space="preserve"> C – svjetska </w:t>
      </w:r>
      <w:proofErr w:type="spellStart"/>
      <w:r w:rsidR="0050661F">
        <w:rPr>
          <w:rFonts w:ascii="Calibri" w:hAnsi="Calibri" w:cs="Calibri"/>
          <w:sz w:val="22"/>
          <w:szCs w:val="22"/>
          <w:lang w:eastAsia="zh-CN" w:bidi="en-US"/>
        </w:rPr>
        <w:t>paleoantropološka</w:t>
      </w:r>
      <w:proofErr w:type="spellEnd"/>
      <w:r w:rsidR="0050661F">
        <w:rPr>
          <w:rFonts w:ascii="Calibri" w:hAnsi="Calibri" w:cs="Calibri"/>
          <w:sz w:val="22"/>
          <w:szCs w:val="22"/>
          <w:lang w:eastAsia="zh-CN" w:bidi="en-US"/>
        </w:rPr>
        <w:t xml:space="preserve"> baština, a u prosincu 2025. slijedi </w:t>
      </w:r>
      <w:r w:rsidR="0050661F" w:rsidRPr="00B13032">
        <w:rPr>
          <w:rFonts w:ascii="Calibri" w:hAnsi="Calibri" w:cs="Calibri"/>
          <w:color w:val="000000" w:themeColor="text1"/>
          <w:sz w:val="22"/>
          <w:szCs w:val="22"/>
          <w:lang w:eastAsia="zh-CN" w:bidi="en-US"/>
        </w:rPr>
        <w:t xml:space="preserve">izložba Prirodoslovna baština objektivom elektronskog mikroskopa. </w:t>
      </w:r>
      <w:r w:rsidR="0050661F">
        <w:rPr>
          <w:rFonts w:ascii="Calibri" w:hAnsi="Calibri" w:cs="Calibri"/>
          <w:color w:val="000000" w:themeColor="text1"/>
          <w:sz w:val="22"/>
          <w:szCs w:val="22"/>
          <w:lang w:eastAsia="zh-CN" w:bidi="en-US"/>
        </w:rPr>
        <w:t>Također, izvijestila je o dobivenom naputku Gradskog ureda za kulturu i civilno društvo u kojem se sugerira uklanjanje parking mjesta ispred zgrade Muzeja kao i o uređenju odlagališta smeća sa strane Tuškanca te o uspješnoj realizaciji muzejskog ljetnog kampa za djecu.</w:t>
      </w:r>
    </w:p>
    <w:p w14:paraId="7937A591" w14:textId="745BEBC8" w:rsidR="004E4F4D" w:rsidRPr="00C12FA1" w:rsidRDefault="004E4F4D" w:rsidP="00437759">
      <w:pPr>
        <w:spacing w:after="0" w:line="276" w:lineRule="auto"/>
        <w:rPr>
          <w:rFonts w:ascii="Calibri" w:hAnsi="Calibri" w:cs="Calibri"/>
          <w:sz w:val="22"/>
          <w:szCs w:val="22"/>
        </w:rPr>
      </w:pPr>
    </w:p>
    <w:p w14:paraId="0CE72CAD" w14:textId="1A0F5EA0" w:rsidR="00AB0301" w:rsidRPr="008710B2" w:rsidRDefault="003D2C1F" w:rsidP="008710B2">
      <w:pPr>
        <w:jc w:val="both"/>
        <w:rPr>
          <w:rFonts w:ascii="Calibri" w:hAnsi="Calibri" w:cs="Calibri"/>
          <w:b/>
          <w:bCs/>
          <w:sz w:val="22"/>
          <w:szCs w:val="22"/>
        </w:rPr>
      </w:pPr>
      <w:r w:rsidRPr="008710B2">
        <w:rPr>
          <w:rFonts w:ascii="Calibri" w:hAnsi="Calibri" w:cs="Calibri"/>
          <w:b/>
          <w:bCs/>
          <w:sz w:val="22"/>
          <w:szCs w:val="22"/>
        </w:rPr>
        <w:t xml:space="preserve">58. sjednica </w:t>
      </w:r>
      <w:r w:rsidR="00AD71D3" w:rsidRPr="008710B2">
        <w:rPr>
          <w:rFonts w:ascii="Calibri" w:hAnsi="Calibri" w:cs="Calibri"/>
          <w:b/>
          <w:bCs/>
          <w:sz w:val="22"/>
          <w:szCs w:val="22"/>
        </w:rPr>
        <w:t xml:space="preserve"> održana dana</w:t>
      </w:r>
      <w:r w:rsidR="008710B2" w:rsidRPr="008710B2">
        <w:rPr>
          <w:rFonts w:ascii="Calibri" w:hAnsi="Calibri" w:cs="Calibri"/>
          <w:b/>
          <w:bCs/>
          <w:sz w:val="22"/>
          <w:szCs w:val="22"/>
        </w:rPr>
        <w:t xml:space="preserve"> 24.9.2025.</w:t>
      </w:r>
    </w:p>
    <w:p w14:paraId="4C5952A4" w14:textId="1A37FA7D" w:rsidR="003D2C1F" w:rsidRPr="00CE731C" w:rsidRDefault="003D2C1F" w:rsidP="003D2C1F">
      <w:pPr>
        <w:spacing w:after="0" w:line="276" w:lineRule="auto"/>
        <w:jc w:val="both"/>
        <w:rPr>
          <w:rFonts w:ascii="Calibri" w:hAnsi="Calibri" w:cs="Calibri"/>
          <w:sz w:val="22"/>
          <w:szCs w:val="22"/>
        </w:rPr>
      </w:pPr>
      <w:r>
        <w:rPr>
          <w:rFonts w:ascii="Calibri" w:hAnsi="Calibri" w:cs="Calibri"/>
          <w:sz w:val="22"/>
          <w:szCs w:val="22"/>
        </w:rPr>
        <w:t>Ad.1.) ODLUKA</w:t>
      </w:r>
    </w:p>
    <w:p w14:paraId="19C43F70" w14:textId="77777777" w:rsidR="003D2C1F" w:rsidRPr="00CE731C" w:rsidRDefault="003D2C1F" w:rsidP="003D2C1F">
      <w:pPr>
        <w:shd w:val="clear" w:color="auto" w:fill="FFFFFF"/>
        <w:rPr>
          <w:rFonts w:ascii="Calibri" w:hAnsi="Calibri" w:cs="Calibri"/>
          <w:color w:val="222222"/>
          <w:sz w:val="22"/>
          <w:szCs w:val="22"/>
          <w:lang w:val="en-GB" w:eastAsia="en-GB"/>
        </w:rPr>
      </w:pPr>
      <w:r w:rsidRPr="00CE731C">
        <w:rPr>
          <w:rFonts w:ascii="Calibri" w:hAnsi="Calibri" w:cs="Calibri"/>
          <w:sz w:val="22"/>
          <w:szCs w:val="22"/>
        </w:rPr>
        <w:t xml:space="preserve">Usvaja se </w:t>
      </w:r>
      <w:r w:rsidRPr="00CE731C">
        <w:rPr>
          <w:rFonts w:ascii="Calibri" w:hAnsi="Calibri" w:cs="Calibri"/>
          <w:color w:val="222222"/>
          <w:sz w:val="22"/>
          <w:szCs w:val="22"/>
        </w:rPr>
        <w:t> Prijedlog Odluke o izmjenama i dopuna</w:t>
      </w:r>
      <w:r>
        <w:rPr>
          <w:rFonts w:ascii="Calibri" w:hAnsi="Calibri" w:cs="Calibri"/>
          <w:color w:val="222222"/>
          <w:sz w:val="22"/>
          <w:szCs w:val="22"/>
        </w:rPr>
        <w:t>ma</w:t>
      </w:r>
      <w:r w:rsidRPr="00CE731C">
        <w:rPr>
          <w:rFonts w:ascii="Calibri" w:hAnsi="Calibri" w:cs="Calibri"/>
          <w:color w:val="222222"/>
          <w:sz w:val="22"/>
          <w:szCs w:val="22"/>
        </w:rPr>
        <w:t xml:space="preserve"> </w:t>
      </w:r>
      <w:r>
        <w:rPr>
          <w:rFonts w:ascii="Calibri" w:hAnsi="Calibri" w:cs="Calibri"/>
          <w:color w:val="222222"/>
          <w:sz w:val="22"/>
          <w:szCs w:val="22"/>
        </w:rPr>
        <w:t>Statuta</w:t>
      </w:r>
      <w:r w:rsidRPr="00CE731C">
        <w:rPr>
          <w:rFonts w:ascii="Calibri" w:hAnsi="Calibri" w:cs="Calibri"/>
          <w:color w:val="222222"/>
          <w:sz w:val="22"/>
          <w:szCs w:val="22"/>
        </w:rPr>
        <w:t xml:space="preserve"> Hrvatskog prirodoslovnog muzeja.</w:t>
      </w:r>
    </w:p>
    <w:p w14:paraId="52DCF0A5" w14:textId="77777777" w:rsidR="003D2C1F" w:rsidRDefault="003D2C1F" w:rsidP="00863B6C">
      <w:pPr>
        <w:spacing w:after="0" w:line="276" w:lineRule="auto"/>
        <w:jc w:val="both"/>
        <w:rPr>
          <w:rFonts w:ascii="Calibri" w:hAnsi="Calibri" w:cs="Calibri"/>
          <w:sz w:val="22"/>
          <w:szCs w:val="22"/>
        </w:rPr>
      </w:pPr>
    </w:p>
    <w:p w14:paraId="76B29C1E" w14:textId="77777777" w:rsidR="00253202" w:rsidRDefault="00253202" w:rsidP="00315888">
      <w:pPr>
        <w:spacing w:after="0" w:line="276" w:lineRule="auto"/>
        <w:jc w:val="both"/>
        <w:rPr>
          <w:rFonts w:ascii="Calibri" w:hAnsi="Calibri" w:cs="Calibri"/>
          <w:sz w:val="22"/>
          <w:szCs w:val="22"/>
        </w:rPr>
      </w:pPr>
    </w:p>
    <w:p w14:paraId="72489F7A" w14:textId="77777777" w:rsidR="00471002" w:rsidRPr="00BA23DB" w:rsidRDefault="00471002" w:rsidP="008D4018">
      <w:pPr>
        <w:tabs>
          <w:tab w:val="left" w:pos="3481"/>
        </w:tabs>
        <w:jc w:val="both"/>
        <w:rPr>
          <w:rFonts w:ascii="Calibri" w:hAnsi="Calibri" w:cs="Calibri"/>
          <w:sz w:val="22"/>
          <w:szCs w:val="22"/>
        </w:rPr>
      </w:pPr>
    </w:p>
    <w:bookmarkEnd w:id="1"/>
    <w:p w14:paraId="5C57F789" w14:textId="77777777" w:rsidR="008D4018" w:rsidRPr="00831A89" w:rsidRDefault="008D4018" w:rsidP="008D4018">
      <w:pPr>
        <w:tabs>
          <w:tab w:val="left" w:pos="3481"/>
        </w:tabs>
        <w:suppressAutoHyphens/>
        <w:spacing w:after="0"/>
        <w:jc w:val="both"/>
        <w:rPr>
          <w:rFonts w:ascii="Calibri" w:eastAsia="Times New Roman" w:hAnsi="Calibri" w:cs="Calibri"/>
          <w:kern w:val="0"/>
          <w:sz w:val="22"/>
          <w:szCs w:val="22"/>
          <w:lang w:eastAsia="zh-CN"/>
          <w14:ligatures w14:val="none"/>
        </w:rPr>
      </w:pPr>
    </w:p>
    <w:p w14:paraId="009765F3" w14:textId="77777777" w:rsidR="00734E4B" w:rsidRPr="00831A89" w:rsidRDefault="00734E4B" w:rsidP="00734E4B">
      <w:pPr>
        <w:spacing w:after="0"/>
        <w:jc w:val="both"/>
        <w:rPr>
          <w:rFonts w:ascii="Calibri" w:hAnsi="Calibri" w:cs="Calibri"/>
          <w:color w:val="222222"/>
          <w:sz w:val="22"/>
          <w:szCs w:val="22"/>
        </w:rPr>
      </w:pPr>
    </w:p>
    <w:p w14:paraId="06DFC0F8" w14:textId="77777777" w:rsidR="00734E4B" w:rsidRPr="00831A89" w:rsidRDefault="00734E4B" w:rsidP="00734E4B">
      <w:pPr>
        <w:shd w:val="clear" w:color="auto" w:fill="FFFFFF"/>
        <w:spacing w:after="0"/>
        <w:jc w:val="both"/>
        <w:rPr>
          <w:rFonts w:ascii="Calibri" w:eastAsia="Times New Roman" w:hAnsi="Calibri" w:cs="Calibri"/>
          <w:color w:val="222222"/>
          <w:kern w:val="0"/>
          <w:sz w:val="22"/>
          <w:szCs w:val="22"/>
          <w:lang w:eastAsia="en-GB"/>
          <w14:ligatures w14:val="none"/>
        </w:rPr>
      </w:pPr>
    </w:p>
    <w:bookmarkEnd w:id="0"/>
    <w:p w14:paraId="2300E83A" w14:textId="77777777" w:rsidR="00734E4B" w:rsidRPr="00831A89" w:rsidRDefault="00734E4B" w:rsidP="00734E4B">
      <w:pPr>
        <w:spacing w:after="0"/>
        <w:jc w:val="both"/>
        <w:rPr>
          <w:rFonts w:ascii="Calibri" w:hAnsi="Calibri" w:cs="Calibri"/>
          <w:sz w:val="22"/>
          <w:szCs w:val="22"/>
        </w:rPr>
      </w:pPr>
    </w:p>
    <w:p w14:paraId="727F09E3" w14:textId="77777777" w:rsidR="00734E4B" w:rsidRPr="00831A89" w:rsidRDefault="00734E4B" w:rsidP="00734E4B">
      <w:pPr>
        <w:spacing w:after="0"/>
        <w:jc w:val="both"/>
        <w:rPr>
          <w:rFonts w:ascii="Calibri" w:hAnsi="Calibri" w:cs="Calibri"/>
          <w:sz w:val="22"/>
          <w:szCs w:val="22"/>
        </w:rPr>
      </w:pPr>
    </w:p>
    <w:p w14:paraId="437B8693" w14:textId="77777777" w:rsidR="00734E4B" w:rsidRPr="00831A89" w:rsidRDefault="00734E4B" w:rsidP="00734E4B">
      <w:pPr>
        <w:spacing w:after="0"/>
        <w:jc w:val="both"/>
        <w:rPr>
          <w:rFonts w:ascii="Calibri" w:hAnsi="Calibri" w:cs="Calibri"/>
          <w:sz w:val="22"/>
          <w:szCs w:val="22"/>
        </w:rPr>
      </w:pPr>
    </w:p>
    <w:p w14:paraId="5469721B" w14:textId="77777777" w:rsidR="00734E4B" w:rsidRDefault="00734E4B" w:rsidP="00734E4B">
      <w:pPr>
        <w:spacing w:after="0"/>
        <w:rPr>
          <w:rFonts w:ascii="Calibri" w:hAnsi="Calibri" w:cs="Calibri"/>
          <w:sz w:val="22"/>
          <w:szCs w:val="22"/>
        </w:rPr>
      </w:pPr>
    </w:p>
    <w:p w14:paraId="7C4FBC18" w14:textId="77777777" w:rsidR="00734E4B" w:rsidRPr="00734E4B" w:rsidRDefault="00734E4B">
      <w:pPr>
        <w:rPr>
          <w:rFonts w:ascii="Calibri" w:hAnsi="Calibri" w:cs="Calibri"/>
          <w:sz w:val="22"/>
          <w:szCs w:val="22"/>
        </w:rPr>
      </w:pPr>
    </w:p>
    <w:sectPr w:rsidR="00734E4B" w:rsidRPr="00734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54E56"/>
    <w:multiLevelType w:val="hybridMultilevel"/>
    <w:tmpl w:val="F96C50B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0423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4B"/>
    <w:rsid w:val="000701AE"/>
    <w:rsid w:val="000F30B2"/>
    <w:rsid w:val="000F5469"/>
    <w:rsid w:val="00253202"/>
    <w:rsid w:val="00315888"/>
    <w:rsid w:val="003D2C1F"/>
    <w:rsid w:val="00437759"/>
    <w:rsid w:val="00471002"/>
    <w:rsid w:val="004E4F4D"/>
    <w:rsid w:val="0050661F"/>
    <w:rsid w:val="005167FD"/>
    <w:rsid w:val="00522021"/>
    <w:rsid w:val="00633F84"/>
    <w:rsid w:val="006750D7"/>
    <w:rsid w:val="006944F9"/>
    <w:rsid w:val="00722BC2"/>
    <w:rsid w:val="00734E4B"/>
    <w:rsid w:val="007570E6"/>
    <w:rsid w:val="007653FB"/>
    <w:rsid w:val="007B2777"/>
    <w:rsid w:val="00821AC7"/>
    <w:rsid w:val="00831D55"/>
    <w:rsid w:val="00853152"/>
    <w:rsid w:val="00863B6C"/>
    <w:rsid w:val="008710B2"/>
    <w:rsid w:val="008D4018"/>
    <w:rsid w:val="009E36E3"/>
    <w:rsid w:val="009F76D5"/>
    <w:rsid w:val="00A53897"/>
    <w:rsid w:val="00AB0301"/>
    <w:rsid w:val="00AD71D3"/>
    <w:rsid w:val="00BA23DB"/>
    <w:rsid w:val="00CC17E0"/>
    <w:rsid w:val="00CF11C8"/>
    <w:rsid w:val="00D17477"/>
    <w:rsid w:val="00D95085"/>
    <w:rsid w:val="00DE7215"/>
    <w:rsid w:val="00E41DD1"/>
    <w:rsid w:val="00E868BB"/>
    <w:rsid w:val="00F564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563E"/>
  <w15:chartTrackingRefBased/>
  <w15:docId w15:val="{DEE713FE-3DA5-425A-A540-8E686324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34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34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34E4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34E4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34E4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34E4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34E4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34E4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34E4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34E4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34E4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34E4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34E4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34E4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34E4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34E4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34E4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34E4B"/>
    <w:rPr>
      <w:rFonts w:eastAsiaTheme="majorEastAsia" w:cstheme="majorBidi"/>
      <w:color w:val="272727" w:themeColor="text1" w:themeTint="D8"/>
    </w:rPr>
  </w:style>
  <w:style w:type="paragraph" w:styleId="Naslov">
    <w:name w:val="Title"/>
    <w:basedOn w:val="Normal"/>
    <w:next w:val="Normal"/>
    <w:link w:val="NaslovChar"/>
    <w:uiPriority w:val="10"/>
    <w:qFormat/>
    <w:rsid w:val="00734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34E4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34E4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34E4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34E4B"/>
    <w:pPr>
      <w:spacing w:before="160"/>
      <w:jc w:val="center"/>
    </w:pPr>
    <w:rPr>
      <w:i/>
      <w:iCs/>
      <w:color w:val="404040" w:themeColor="text1" w:themeTint="BF"/>
    </w:rPr>
  </w:style>
  <w:style w:type="character" w:customStyle="1" w:styleId="CitatChar">
    <w:name w:val="Citat Char"/>
    <w:basedOn w:val="Zadanifontodlomka"/>
    <w:link w:val="Citat"/>
    <w:uiPriority w:val="29"/>
    <w:rsid w:val="00734E4B"/>
    <w:rPr>
      <w:i/>
      <w:iCs/>
      <w:color w:val="404040" w:themeColor="text1" w:themeTint="BF"/>
    </w:rPr>
  </w:style>
  <w:style w:type="paragraph" w:styleId="Odlomakpopisa">
    <w:name w:val="List Paragraph"/>
    <w:basedOn w:val="Normal"/>
    <w:uiPriority w:val="34"/>
    <w:qFormat/>
    <w:rsid w:val="00734E4B"/>
    <w:pPr>
      <w:ind w:left="720"/>
      <w:contextualSpacing/>
    </w:pPr>
  </w:style>
  <w:style w:type="character" w:styleId="Jakoisticanje">
    <w:name w:val="Intense Emphasis"/>
    <w:basedOn w:val="Zadanifontodlomka"/>
    <w:uiPriority w:val="21"/>
    <w:qFormat/>
    <w:rsid w:val="00734E4B"/>
    <w:rPr>
      <w:i/>
      <w:iCs/>
      <w:color w:val="0F4761" w:themeColor="accent1" w:themeShade="BF"/>
    </w:rPr>
  </w:style>
  <w:style w:type="paragraph" w:styleId="Naglaencitat">
    <w:name w:val="Intense Quote"/>
    <w:basedOn w:val="Normal"/>
    <w:next w:val="Normal"/>
    <w:link w:val="NaglaencitatChar"/>
    <w:uiPriority w:val="30"/>
    <w:qFormat/>
    <w:rsid w:val="00734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34E4B"/>
    <w:rPr>
      <w:i/>
      <w:iCs/>
      <w:color w:val="0F4761" w:themeColor="accent1" w:themeShade="BF"/>
    </w:rPr>
  </w:style>
  <w:style w:type="character" w:styleId="Istaknutareferenca">
    <w:name w:val="Intense Reference"/>
    <w:basedOn w:val="Zadanifontodlomka"/>
    <w:uiPriority w:val="32"/>
    <w:qFormat/>
    <w:rsid w:val="00734E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Špiljak</dc:creator>
  <cp:keywords/>
  <dc:description/>
  <cp:lastModifiedBy>Dunja Špiljak</cp:lastModifiedBy>
  <cp:revision>2</cp:revision>
  <dcterms:created xsi:type="dcterms:W3CDTF">2025-10-01T09:58:00Z</dcterms:created>
  <dcterms:modified xsi:type="dcterms:W3CDTF">2025-10-01T09:58:00Z</dcterms:modified>
</cp:coreProperties>
</file>